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D4" w:rsidRDefault="00081CD4" w:rsidP="00081CD4">
      <w:pPr>
        <w:bidi w:val="0"/>
        <w:rPr>
          <w:rFonts w:ascii="SABIC Typeface Text Light" w:hAnsi="SABIC Typeface Text Light" w:cs="SABIC Typeface Text Light"/>
          <w:color w:val="4D4D4D"/>
        </w:rPr>
      </w:pPr>
    </w:p>
    <w:p w:rsidR="00081CD4" w:rsidRDefault="00081CD4" w:rsidP="00081CD4">
      <w:pPr>
        <w:bidi w:val="0"/>
        <w:rPr>
          <w:rFonts w:ascii="SABIC Typeface Text Light" w:hAnsi="SABIC Typeface Text Light" w:cs="SABIC Typeface Text Light"/>
          <w:color w:val="4D4D4D"/>
        </w:rPr>
      </w:pPr>
    </w:p>
    <w:tbl>
      <w:tblPr>
        <w:tblStyle w:val="GridTable1LightAccent3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8"/>
      </w:tblGrid>
      <w:tr w:rsidR="00081CD4" w:rsidRPr="00081CD4" w:rsidTr="00F12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8" w:type="dxa"/>
            <w:tcBorders>
              <w:bottom w:val="none" w:sz="0" w:space="0" w:color="auto"/>
            </w:tcBorders>
            <w:vAlign w:val="center"/>
          </w:tcPr>
          <w:p w:rsidR="00081CD4" w:rsidRPr="00081CD4" w:rsidRDefault="00081CD4" w:rsidP="00081CD4">
            <w:pPr>
              <w:bidi w:val="0"/>
              <w:rPr>
                <w:rFonts w:ascii="SABIC Typeface Headline Light" w:hAnsi="SABIC Typeface Headline Light" w:cs="SABIC Typeface Headline Light"/>
                <w:b w:val="0"/>
                <w:bCs w:val="0"/>
                <w:color w:val="939598"/>
                <w:sz w:val="48"/>
                <w:szCs w:val="48"/>
              </w:rPr>
            </w:pPr>
            <w:r w:rsidRPr="00081CD4">
              <w:rPr>
                <w:rFonts w:ascii="SABIC Typeface Headline Light" w:hAnsi="SABIC Typeface Headline Light" w:cs="SABIC Typeface Headline Light"/>
                <w:b w:val="0"/>
                <w:bCs w:val="0"/>
                <w:color w:val="939598"/>
                <w:sz w:val="48"/>
                <w:szCs w:val="48"/>
              </w:rPr>
              <w:t>PRESS</w:t>
            </w:r>
            <w:r w:rsidR="00CA1A76">
              <w:rPr>
                <w:rFonts w:ascii="SABIC Typeface Headline Light" w:hAnsi="SABIC Typeface Headline Light" w:cs="SABIC Typeface Headline Light"/>
                <w:b w:val="0"/>
                <w:bCs w:val="0"/>
                <w:color w:val="939598"/>
                <w:sz w:val="48"/>
                <w:szCs w:val="48"/>
              </w:rPr>
              <w:t xml:space="preserve"> </w:t>
            </w:r>
            <w:r w:rsidRPr="00081CD4">
              <w:rPr>
                <w:rFonts w:ascii="SABIC Typeface Headline Light" w:hAnsi="SABIC Typeface Headline Light" w:cs="SABIC Typeface Headline Light"/>
                <w:b w:val="0"/>
                <w:bCs w:val="0"/>
                <w:color w:val="939598"/>
                <w:sz w:val="48"/>
                <w:szCs w:val="48"/>
              </w:rPr>
              <w:t>RELEASE</w:t>
            </w:r>
          </w:p>
        </w:tc>
      </w:tr>
      <w:tr w:rsidR="00081CD4" w:rsidRPr="00081CD4" w:rsidTr="00F123D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8" w:type="dxa"/>
          </w:tcPr>
          <w:p w:rsidR="00081CD4" w:rsidRPr="00081CD4" w:rsidRDefault="00CA1A76" w:rsidP="00CA1A76">
            <w:pPr>
              <w:bidi w:val="0"/>
              <w:rPr>
                <w:rFonts w:ascii="SABIC Typeface Headline" w:hAnsi="SABIC Typeface Headline" w:cs="SABIC Typeface Headline"/>
                <w:b w:val="0"/>
                <w:bCs w:val="0"/>
                <w:color w:val="4D4D4D"/>
              </w:rPr>
            </w:pPr>
            <w:r>
              <w:rPr>
                <w:rFonts w:ascii="SABIC Typeface Headline" w:hAnsi="SABIC Typeface Headline" w:cs="SABIC Typeface Headline"/>
                <w:b w:val="0"/>
                <w:bCs w:val="0"/>
                <w:color w:val="4D4D4D"/>
                <w:sz w:val="24"/>
                <w:szCs w:val="24"/>
              </w:rPr>
              <w:t>SITTARD</w:t>
            </w:r>
            <w:r w:rsidR="00F123D9">
              <w:rPr>
                <w:rFonts w:ascii="SABIC Typeface Headline" w:hAnsi="SABIC Typeface Headline" w:cs="SABIC Typeface Headline"/>
                <w:b w:val="0"/>
                <w:bCs w:val="0"/>
                <w:color w:val="4D4D4D"/>
                <w:sz w:val="24"/>
                <w:szCs w:val="24"/>
              </w:rPr>
              <w:t>,</w:t>
            </w:r>
            <w:r>
              <w:rPr>
                <w:rFonts w:ascii="SABIC Typeface Headline" w:hAnsi="SABIC Typeface Headline" w:cs="SABIC Typeface Headline"/>
                <w:b w:val="0"/>
                <w:bCs w:val="0"/>
                <w:color w:val="4D4D4D"/>
                <w:sz w:val="24"/>
                <w:szCs w:val="24"/>
              </w:rPr>
              <w:t xml:space="preserve"> THE NETHERLANDS</w:t>
            </w:r>
            <w:r w:rsidR="00071F3A">
              <w:rPr>
                <w:rFonts w:ascii="SABIC Typeface Headline" w:hAnsi="SABIC Typeface Headline" w:cs="SABIC Typeface Headline"/>
                <w:b w:val="0"/>
                <w:bCs w:val="0"/>
                <w:color w:val="4D4D4D"/>
                <w:sz w:val="24"/>
                <w:szCs w:val="24"/>
              </w:rPr>
              <w:t>,</w:t>
            </w:r>
            <w:r>
              <w:rPr>
                <w:rFonts w:ascii="SABIC Typeface Headline" w:hAnsi="SABIC Typeface Headline" w:cs="SABIC Typeface Headline"/>
                <w:b w:val="0"/>
                <w:bCs w:val="0"/>
                <w:color w:val="4D4D4D"/>
                <w:sz w:val="24"/>
                <w:szCs w:val="24"/>
              </w:rPr>
              <w:t xml:space="preserve"> November 29, 2017</w:t>
            </w:r>
          </w:p>
        </w:tc>
      </w:tr>
      <w:tr w:rsidR="00601A8A" w:rsidRPr="00081CD4" w:rsidTr="00F123D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8" w:type="dxa"/>
          </w:tcPr>
          <w:p w:rsidR="00601A8A" w:rsidRPr="00081CD4" w:rsidRDefault="00601A8A" w:rsidP="00601A8A">
            <w:pPr>
              <w:bidi w:val="0"/>
              <w:rPr>
                <w:rFonts w:ascii="SABIC Typeface Headline" w:hAnsi="SABIC Typeface Headline" w:cs="SABIC Typeface Headline"/>
                <w:b w:val="0"/>
                <w:bCs w:val="0"/>
                <w:color w:val="4D4D4D"/>
                <w:sz w:val="24"/>
                <w:szCs w:val="24"/>
              </w:rPr>
            </w:pPr>
          </w:p>
        </w:tc>
      </w:tr>
      <w:tr w:rsidR="00601A8A" w:rsidRPr="00081CD4" w:rsidTr="00F123D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8" w:type="dxa"/>
          </w:tcPr>
          <w:p w:rsidR="00601A8A" w:rsidRPr="00071F3A" w:rsidRDefault="00CA1A76" w:rsidP="00CA1A76">
            <w:pPr>
              <w:bidi w:val="0"/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</w:rPr>
            </w:pPr>
            <w:r w:rsidRPr="00CA1A76"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>SABIC</w:t>
            </w:r>
            <w:r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 xml:space="preserve"> </w:t>
            </w:r>
            <w:r w:rsidRPr="00CA1A76"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>ADDS</w:t>
            </w:r>
            <w:r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 xml:space="preserve"> </w:t>
            </w:r>
            <w:r w:rsidRPr="00CA1A76"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>UNIQUE</w:t>
            </w:r>
            <w:r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 xml:space="preserve"> </w:t>
            </w:r>
            <w:r w:rsidRPr="00CA1A76"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>PP</w:t>
            </w:r>
            <w:r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 xml:space="preserve"> </w:t>
            </w:r>
            <w:r w:rsidRPr="00CA1A76"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>ULTRA</w:t>
            </w:r>
            <w:r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 xml:space="preserve"> </w:t>
            </w:r>
            <w:r w:rsidRPr="00CA1A76"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>MELT</w:t>
            </w:r>
            <w:r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 xml:space="preserve"> </w:t>
            </w:r>
            <w:r w:rsidRPr="00CA1A76"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>STRENGTH</w:t>
            </w:r>
            <w:r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 xml:space="preserve"> </w:t>
            </w:r>
            <w:r w:rsidRPr="00CA1A76"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>RESIN</w:t>
            </w:r>
            <w:r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 xml:space="preserve"> </w:t>
            </w:r>
            <w:r w:rsidRPr="00CA1A76"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>TO</w:t>
            </w:r>
            <w:r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 xml:space="preserve"> </w:t>
            </w:r>
            <w:r w:rsidRPr="00CA1A76"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>ITS</w:t>
            </w:r>
            <w:r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 xml:space="preserve"> </w:t>
            </w:r>
            <w:r w:rsidRPr="00CA1A76"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>GLOBAL</w:t>
            </w:r>
            <w:r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 xml:space="preserve"> </w:t>
            </w:r>
            <w:r w:rsidRPr="00CA1A76"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>FOAM</w:t>
            </w:r>
            <w:r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 xml:space="preserve"> </w:t>
            </w:r>
            <w:r w:rsidRPr="00CA1A76">
              <w:rPr>
                <w:rFonts w:ascii="SABIC Typeface Text" w:hAnsi="SABIC Typeface Text" w:cs="SABIC Typeface Text"/>
                <w:caps/>
                <w:color w:val="4D4D4D"/>
                <w:sz w:val="36"/>
                <w:szCs w:val="36"/>
                <w:lang w:val="en-GB"/>
              </w:rPr>
              <w:t>PORTFOLIO</w:t>
            </w:r>
          </w:p>
        </w:tc>
      </w:tr>
      <w:tr w:rsidR="00601A8A" w:rsidRPr="00081CD4" w:rsidTr="00F123D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8" w:type="dxa"/>
            <w:vAlign w:val="bottom"/>
          </w:tcPr>
          <w:p w:rsidR="00601A8A" w:rsidRPr="00081CD4" w:rsidRDefault="00601A8A" w:rsidP="00601A8A">
            <w:pPr>
              <w:bidi w:val="0"/>
              <w:rPr>
                <w:rFonts w:ascii="SABIC Typeface Headline" w:hAnsi="SABIC Typeface Headline" w:cs="SABIC Typeface Headline"/>
                <w:b w:val="0"/>
                <w:bCs w:val="0"/>
                <w:color w:val="4D4D4D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48672" wp14:editId="55568F0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-6350</wp:posOffset>
                      </wp:positionV>
                      <wp:extent cx="6391275" cy="27305"/>
                      <wp:effectExtent l="0" t="0" r="9525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2730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9FDF"/>
                                  </a:gs>
                                  <a:gs pos="100000">
                                    <a:srgbClr val="0047BB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.05pt;margin-top:-.5pt;width:503.25pt;height: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5MtgIAAH8FAAAOAAAAZHJzL2Uyb0RvYy54bWysVN9v0zAQfkfif7D83iXp0h+Jlk7rShDS&#10;gImBeHYdJ7FwbGO7TQfif+fspKUbPCBEHpyzfT5/993nu7o+dALtmbFcyQInFzFGTFJVcdkU+NPH&#10;crLEyDoiKyKUZAV+ZBZfr16+uOp1zqaqVaJiBkEQafNeF7h1TudRZGnLOmIvlGYSNmtlOuJgapqo&#10;MqSH6J2IpnE8j3plKm0UZdbC6mbYxKsQv64Zde/r2jKHRIEBmwujCePWj9HqiuSNIbrldIRB/gFF&#10;R7iES0+hNsQRtDP8t1Adp0ZZVbsLqrpI1TWnLOQA2STxs2weWqJZyAXIsfpEk/1/Yem7/b1BvCpw&#10;ipEkHZToA5BGZCMYSj09vbY5eD3oe+MTtPpO0S8WSXXbghe7MUb1LSMVgEq8f/TkgJ9YOIq2/VtV&#10;QXSycyowdahN5wMCB+gQCvJ4Kgg7OERhcX6ZJdPFDCMKe9PFZTwLN5D8eFgb614z1SFvFNgA9BCc&#10;7O+s82BIfnQZq1OVXAhklPvMXRsI9rjDpoUzg4G0gnTisGxNs70VBu2Jl1CclZtyBNHYc+8k9t+f&#10;jqSL9frsCGBqjlcJLhGw6O9ClhLBoBADi0FKAay/REg/SuXBD2kNK0DUCNpTFgT3HShL4/U0m5Tz&#10;5WKSlulski3i5SROsnU2j9Ms3ZQ/PM4kzVteVUzeccmO4k/SvxPX+AwH2Qb5o77A2Ww6GyhQgp/Q&#10;P6Mw8DRkYc/dOu6gFwjeFXg5kAlOJPfieiWrYDvCxWBHT+GHUgMHx39gJUjRq29Q8VZVj6BEqH3g&#10;G7oWGK0y3zDqoQMU2H7dEcMwEm8klD9L0tS3jDBJZ4spTMz5zvZ8h0gKoQrsMBTUm7duaDM7bXjT&#10;wk2DyqS6gRdQ86BO/zoGVOO7gVceMhg7km8j5/Pg9atvrn4CAAD//wMAUEsDBBQABgAIAAAAIQAq&#10;4dni3gAAAAcBAAAPAAAAZHJzL2Rvd25yZXYueG1sTI9BS8NAEIXvQv/DMgVv7aZGtMRsShVEC6XW&#10;Kp432TEJzc7G7KaN/nonJz0Nw3u89710NdhGnLDztSMFi3kEAqlwpqZSwfvb42wJwgdNRjeOUME3&#10;elhlk4tUJ8ad6RVPh1AKDiGfaAVVCG0ipS8qtNrPXYvE2qfrrA78dqU0nT5zuG3kVRTdSKtr4oZK&#10;t/hQYXE89FbB7vnn63afb+KXsL3v90+b7UdMS6Uup8P6DkTAIfyZYcRndMiYKXc9GS8aBbMFG8fD&#10;i0aZy65B5AriGGSWyv/82S8AAAD//wMAUEsBAi0AFAAGAAgAAAAhALaDOJL+AAAA4QEAABMAAAAA&#10;AAAAAAAAAAAAAAAAAFtDb250ZW50X1R5cGVzXS54bWxQSwECLQAUAAYACAAAACEAOP0h/9YAAACU&#10;AQAACwAAAAAAAAAAAAAAAAAvAQAAX3JlbHMvLnJlbHNQSwECLQAUAAYACAAAACEA/byuTLYCAAB/&#10;BQAADgAAAAAAAAAAAAAAAAAuAgAAZHJzL2Uyb0RvYy54bWxQSwECLQAUAAYACAAAACEAKuHZ4t4A&#10;AAAHAQAADwAAAAAAAAAAAAAAAAAQBQAAZHJzL2Rvd25yZXYueG1sUEsFBgAAAAAEAAQA8wAAABsG&#10;AAAAAA==&#10;" fillcolor="#009fdf" stroked="f">
                      <v:fill color2="#0047bb" rotate="t" angle="90" focus="100%" type="gradient"/>
                    </v:rect>
                  </w:pict>
                </mc:Fallback>
              </mc:AlternateContent>
            </w:r>
          </w:p>
        </w:tc>
      </w:tr>
    </w:tbl>
    <w:p w:rsidR="00CA1A76" w:rsidRPr="00CA1A76" w:rsidRDefault="00CA1A76" w:rsidP="00CA1A76">
      <w:pPr>
        <w:bidi w:val="0"/>
        <w:spacing w:line="276" w:lineRule="auto"/>
        <w:rPr>
          <w:rFonts w:ascii="SABIC Typeface Text Light" w:hAnsi="SABIC Typeface Text Light" w:cs="SABIC Typeface Text Light"/>
          <w:color w:val="4D4D4D"/>
        </w:rPr>
      </w:pPr>
      <w:r w:rsidRPr="00CA1A76">
        <w:rPr>
          <w:rFonts w:ascii="SABIC Typeface Text Light" w:hAnsi="SABIC Typeface Text Light" w:cs="SABIC Typeface Text Light"/>
          <w:color w:val="4D4D4D"/>
        </w:rPr>
        <w:t>Close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collaboration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with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our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partners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in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the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value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chain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has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enabled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SABIC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to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build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up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large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bank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of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knowledge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on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foaming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technologies,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and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to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develop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dedicated,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diverse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global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foam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portfolio,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applicable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in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almost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all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industrial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applications.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SABIC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is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adding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to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this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portfolio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with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the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launch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of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its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SABIC</w:t>
      </w:r>
      <w:r w:rsidRPr="00CA1A76">
        <w:rPr>
          <w:rFonts w:ascii="SABIC Typeface Text Light" w:hAnsi="SABIC Typeface Text Light" w:cs="SABIC Typeface Text Light"/>
          <w:color w:val="4D4D4D"/>
          <w:vertAlign w:val="superscript"/>
        </w:rPr>
        <w:t>®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PP-UMS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(Ultra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Melt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Strength)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resin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–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completely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new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generation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of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melt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strength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polypropylenes.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</w:p>
    <w:p w:rsidR="00CA1A76" w:rsidRPr="00CA1A76" w:rsidRDefault="00CA1A76" w:rsidP="00CA1A76">
      <w:pPr>
        <w:bidi w:val="0"/>
        <w:spacing w:line="276" w:lineRule="auto"/>
        <w:rPr>
          <w:rFonts w:ascii="SABIC Typeface Text Light" w:hAnsi="SABIC Typeface Text Light" w:cs="SABIC Typeface Text Light"/>
          <w:color w:val="4D4D4D"/>
        </w:rPr>
      </w:pPr>
    </w:p>
    <w:p w:rsidR="00FF23D0" w:rsidRPr="00FF23D0" w:rsidRDefault="00FF23D0" w:rsidP="00FF23D0">
      <w:pPr>
        <w:bidi w:val="0"/>
        <w:spacing w:line="276" w:lineRule="auto"/>
        <w:rPr>
          <w:rFonts w:ascii="SABIC Typeface Text Light" w:hAnsi="SABIC Typeface Text Light" w:cs="SABIC Typeface Text Light"/>
          <w:color w:val="4D4D4D"/>
        </w:rPr>
      </w:pPr>
      <w:r w:rsidRPr="00FF23D0">
        <w:rPr>
          <w:rFonts w:ascii="SABIC Typeface Text Light" w:hAnsi="SABIC Typeface Text Light" w:cs="SABIC Typeface Text Light"/>
          <w:color w:val="4D4D4D"/>
        </w:rPr>
        <w:t xml:space="preserve">SABIC’s new resin is unique in the market, with </w:t>
      </w:r>
      <w:proofErr w:type="gramStart"/>
      <w:r w:rsidRPr="00FF23D0">
        <w:rPr>
          <w:rFonts w:ascii="SABIC Typeface Text Light" w:hAnsi="SABIC Typeface Text Light" w:cs="SABIC Typeface Text Light"/>
          <w:color w:val="4D4D4D"/>
        </w:rPr>
        <w:t>a melt</w:t>
      </w:r>
      <w:proofErr w:type="gramEnd"/>
      <w:r w:rsidRPr="00FF23D0">
        <w:rPr>
          <w:rFonts w:ascii="SABIC Typeface Text Light" w:hAnsi="SABIC Typeface Text Light" w:cs="SABIC Typeface Text Light"/>
          <w:color w:val="4D4D4D"/>
        </w:rPr>
        <w:t xml:space="preserve"> strength of more than 65 </w:t>
      </w:r>
      <w:proofErr w:type="spellStart"/>
      <w:r w:rsidRPr="00FF23D0">
        <w:rPr>
          <w:rFonts w:ascii="SABIC Typeface Text Light" w:hAnsi="SABIC Typeface Text Light" w:cs="SABIC Typeface Text Light"/>
          <w:color w:val="4D4D4D"/>
        </w:rPr>
        <w:t>cN</w:t>
      </w:r>
      <w:proofErr w:type="spellEnd"/>
      <w:r w:rsidRPr="00FF23D0">
        <w:rPr>
          <w:rFonts w:ascii="SABIC Typeface Text Light" w:hAnsi="SABIC Typeface Text Light" w:cs="SABIC Typeface Text Light"/>
          <w:color w:val="4D4D4D"/>
        </w:rPr>
        <w:t xml:space="preserve"> and outstanding foam-ability. It can be used by all industry segments as a building block to develop new foaming solutions that enable an unprecedented level of light weighting. </w:t>
      </w:r>
    </w:p>
    <w:p w:rsidR="00FF23D0" w:rsidRPr="00FF23D0" w:rsidRDefault="00FF23D0" w:rsidP="00FF23D0">
      <w:pPr>
        <w:bidi w:val="0"/>
        <w:spacing w:line="276" w:lineRule="auto"/>
        <w:rPr>
          <w:rFonts w:ascii="SABIC Typeface Text Light" w:hAnsi="SABIC Typeface Text Light" w:cs="SABIC Typeface Text Light"/>
          <w:color w:val="4D4D4D"/>
        </w:rPr>
      </w:pPr>
    </w:p>
    <w:p w:rsidR="00CA1A76" w:rsidRPr="00CA1A76" w:rsidRDefault="00FF23D0" w:rsidP="00FF23D0">
      <w:pPr>
        <w:bidi w:val="0"/>
        <w:spacing w:line="276" w:lineRule="auto"/>
        <w:rPr>
          <w:rFonts w:ascii="SABIC Typeface Text Light" w:hAnsi="SABIC Typeface Text Light" w:cs="SABIC Typeface Text Light"/>
          <w:color w:val="4D4D4D"/>
          <w:lang w:val="en-GB"/>
        </w:rPr>
      </w:pPr>
      <w:r w:rsidRPr="00FF23D0">
        <w:rPr>
          <w:rFonts w:ascii="SABIC Typeface Text Light" w:hAnsi="SABIC Typeface Text Light" w:cs="SABIC Typeface Text Light"/>
          <w:color w:val="4D4D4D"/>
          <w:lang w:val="en-GB"/>
        </w:rPr>
        <w:t>“</w:t>
      </w:r>
      <w:r w:rsidRPr="00FF23D0">
        <w:rPr>
          <w:rFonts w:ascii="SABIC Typeface Text Light" w:hAnsi="SABIC Typeface Text Light" w:cs="SABIC Typeface Text Light"/>
          <w:color w:val="4D4D4D"/>
        </w:rPr>
        <w:t>Looking to the future of light weighting, we see that foaming is a key technology to push the boundaries and create even more down gauging opportunities in the industry. For this reason, our global teams are busy developing the next generation of foam-able resin solutions for the market. These solutions can be used in many processing technologies to best meet the unmet needs of the value chain</w:t>
      </w:r>
      <w:r w:rsidRPr="00FF23D0">
        <w:rPr>
          <w:rFonts w:ascii="SABIC Typeface Text Light" w:hAnsi="SABIC Typeface Text Light" w:cs="SABIC Typeface Text Light"/>
          <w:color w:val="4D4D4D"/>
          <w:lang w:val="en-GB"/>
        </w:rPr>
        <w:t>,” said Frank de Vries, SABIC’s global Foam &amp; Lightweight Leader.</w:t>
      </w:r>
    </w:p>
    <w:p w:rsidR="00CA1A76" w:rsidRPr="00CA1A76" w:rsidRDefault="00CA1A76" w:rsidP="00CA1A76">
      <w:pPr>
        <w:bidi w:val="0"/>
        <w:spacing w:line="276" w:lineRule="auto"/>
        <w:rPr>
          <w:rFonts w:ascii="SABIC Typeface Text Light" w:hAnsi="SABIC Typeface Text Light" w:cs="SABIC Typeface Text Light"/>
          <w:color w:val="4D4D4D"/>
        </w:rPr>
      </w:pPr>
    </w:p>
    <w:p w:rsidR="00CA1A76" w:rsidRPr="00CA1A76" w:rsidRDefault="00CA1A76" w:rsidP="00CA1A76">
      <w:pPr>
        <w:bidi w:val="0"/>
        <w:spacing w:line="276" w:lineRule="auto"/>
        <w:rPr>
          <w:rFonts w:ascii="SABIC Typeface Text Light" w:hAnsi="SABIC Typeface Text Light" w:cs="SABIC Typeface Text Light"/>
          <w:color w:val="4D4D4D"/>
        </w:rPr>
      </w:pPr>
      <w:r w:rsidRPr="00CA1A76">
        <w:rPr>
          <w:rFonts w:ascii="SABIC Typeface Text Light" w:hAnsi="SABIC Typeface Text Light" w:cs="SABIC Typeface Text Light"/>
          <w:color w:val="4D4D4D"/>
        </w:rPr>
        <w:t>The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new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SABIC</w:t>
      </w:r>
      <w:r w:rsidRPr="00CA1A76">
        <w:rPr>
          <w:rFonts w:ascii="SABIC Typeface Text Light" w:hAnsi="SABIC Typeface Text Light" w:cs="SABIC Typeface Text Light"/>
          <w:color w:val="4D4D4D"/>
          <w:vertAlign w:val="superscript"/>
        </w:rPr>
        <w:t>®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PP-UMS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material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can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be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used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to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enhance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light-weighting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in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the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Automotive,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Packaging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and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Building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&amp;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Construction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markets.</w:t>
      </w:r>
    </w:p>
    <w:p w:rsidR="00CA1A76" w:rsidRPr="00CA1A76" w:rsidRDefault="00CA1A76" w:rsidP="00CA1A76">
      <w:pPr>
        <w:bidi w:val="0"/>
        <w:spacing w:line="276" w:lineRule="auto"/>
        <w:rPr>
          <w:rFonts w:ascii="SABIC Typeface Text Light" w:hAnsi="SABIC Typeface Text Light" w:cs="SABIC Typeface Text Light"/>
          <w:color w:val="4D4D4D"/>
        </w:rPr>
      </w:pPr>
    </w:p>
    <w:p w:rsidR="00CA1A76" w:rsidRPr="00CA1A76" w:rsidRDefault="00CA1A76" w:rsidP="00CA1A76">
      <w:pPr>
        <w:bidi w:val="0"/>
        <w:spacing w:line="276" w:lineRule="auto"/>
        <w:rPr>
          <w:rFonts w:ascii="SABIC Typeface Text Light" w:hAnsi="SABIC Typeface Text Light" w:cs="SABIC Typeface Text Light"/>
          <w:color w:val="4D4D4D"/>
        </w:rPr>
      </w:pPr>
      <w:r w:rsidRPr="00CA1A76">
        <w:rPr>
          <w:rFonts w:ascii="SABIC Typeface Text Light" w:hAnsi="SABIC Typeface Text Light" w:cs="SABIC Typeface Text Light"/>
          <w:color w:val="4D4D4D"/>
        </w:rPr>
        <w:t>SABIC’s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intensified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focus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on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foam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technology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covers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the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entire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value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chain.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We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have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dedicated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global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foam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marketing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team,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enabling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focused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and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fast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implementation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of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solutions,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well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one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of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the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broadest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foam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portfolios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in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the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industry.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The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new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SABIC</w:t>
      </w:r>
      <w:r w:rsidRPr="00CA1A76">
        <w:rPr>
          <w:rFonts w:ascii="SABIC Typeface Text Light" w:hAnsi="SABIC Typeface Text Light" w:cs="SABIC Typeface Text Light"/>
          <w:color w:val="4D4D4D"/>
          <w:vertAlign w:val="superscript"/>
        </w:rPr>
        <w:t>®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PP-UMS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material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has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been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evaluated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and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optimized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for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foaming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at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SABIC’s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Foam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Innovation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Center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(FIC)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in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The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Netherlands,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which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is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equipped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with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most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foam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technology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capabilities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well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analytical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equipment.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</w:p>
    <w:p w:rsidR="00CA1A76" w:rsidRPr="00CA1A76" w:rsidRDefault="00CA1A76" w:rsidP="00CA1A76">
      <w:pPr>
        <w:bidi w:val="0"/>
        <w:spacing w:line="276" w:lineRule="auto"/>
        <w:rPr>
          <w:rFonts w:ascii="SABIC Typeface Text Light" w:hAnsi="SABIC Typeface Text Light" w:cs="SABIC Typeface Text Light"/>
          <w:color w:val="4D4D4D"/>
        </w:rPr>
      </w:pPr>
    </w:p>
    <w:p w:rsidR="00F123D9" w:rsidRDefault="00CA1A76" w:rsidP="00CA1A76">
      <w:pPr>
        <w:bidi w:val="0"/>
        <w:spacing w:line="276" w:lineRule="auto"/>
        <w:rPr>
          <w:rFonts w:ascii="SABIC Typeface Text Light" w:hAnsi="SABIC Typeface Text Light" w:cs="SABIC Typeface Text Light"/>
          <w:color w:val="4D4D4D"/>
          <w:lang w:val="en-GB"/>
        </w:rPr>
      </w:pPr>
      <w:r w:rsidRPr="00CA1A76">
        <w:rPr>
          <w:rFonts w:ascii="SABIC Typeface Text Light" w:hAnsi="SABIC Typeface Text Light" w:cs="SABIC Typeface Text Light"/>
          <w:color w:val="4D4D4D"/>
        </w:rPr>
        <w:t>“We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all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face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many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global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challenges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due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to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an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ever-growing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population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and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increasingly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limited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resources.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Foaming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is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proofErr w:type="gramStart"/>
      <w:r w:rsidRPr="00CA1A76">
        <w:rPr>
          <w:rFonts w:ascii="SABIC Typeface Text Light" w:hAnsi="SABIC Typeface Text Light" w:cs="SABIC Typeface Text Light"/>
          <w:color w:val="4D4D4D"/>
        </w:rPr>
        <w:t>key</w:t>
      </w:r>
      <w:proofErr w:type="gramEnd"/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to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help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solving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these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challenges,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by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pushing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industries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to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invest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in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solutions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that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are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both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sustainable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and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cost-efficient,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with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enhanced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material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properties.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We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are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keen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to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invite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customers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and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value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chain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partners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to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b/>
          <w:color w:val="4D4D4D"/>
        </w:rPr>
        <w:t>work</w:t>
      </w:r>
      <w:r>
        <w:rPr>
          <w:rFonts w:ascii="SABIC Typeface Text Light" w:hAnsi="SABIC Typeface Text Light" w:cs="SABIC Typeface Text Light"/>
          <w:b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b/>
          <w:color w:val="4D4D4D"/>
        </w:rPr>
        <w:t>with</w:t>
      </w:r>
      <w:r>
        <w:rPr>
          <w:rFonts w:ascii="SABIC Typeface Text Light" w:hAnsi="SABIC Typeface Text Light" w:cs="SABIC Typeface Text Light"/>
          <w:b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b/>
          <w:color w:val="4D4D4D"/>
        </w:rPr>
        <w:t>us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to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further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develop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these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innovative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solutions,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thus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enabling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our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mutual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ambitions.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That’s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what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we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at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SABIC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call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Chemistry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That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Matters</w:t>
      </w:r>
      <w:r w:rsidRPr="00CA1A76">
        <w:rPr>
          <w:rFonts w:ascii="SABIC Typeface Text Light" w:hAnsi="SABIC Typeface Text Light" w:cs="SABIC Typeface Text Light"/>
          <w:bCs/>
          <w:color w:val="4D4D4D"/>
          <w:vertAlign w:val="superscript"/>
          <w:lang w:val="en-GB"/>
        </w:rPr>
        <w:t>™</w:t>
      </w:r>
      <w:bookmarkStart w:id="0" w:name="_GoBack"/>
      <w:bookmarkEnd w:id="0"/>
      <w:r w:rsidRPr="00CA1A76">
        <w:rPr>
          <w:rFonts w:ascii="SABIC Typeface Text Light" w:hAnsi="SABIC Typeface Text Light" w:cs="SABIC Typeface Text Light"/>
          <w:color w:val="4D4D4D"/>
        </w:rPr>
        <w:t>“,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</w:rPr>
        <w:t>concluded</w:t>
      </w:r>
      <w:r>
        <w:rPr>
          <w:rFonts w:ascii="SABIC Typeface Text Light" w:hAnsi="SABIC Typeface Text Light" w:cs="SABIC Typeface Text Light"/>
          <w:color w:val="4D4D4D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  <w:lang w:val="en-GB"/>
        </w:rPr>
        <w:t>Frank</w:t>
      </w:r>
      <w:r>
        <w:rPr>
          <w:rFonts w:ascii="SABIC Typeface Text Light" w:hAnsi="SABIC Typeface Text Light" w:cs="SABIC Typeface Text Light"/>
          <w:color w:val="4D4D4D"/>
          <w:lang w:val="en-GB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  <w:lang w:val="en-GB"/>
        </w:rPr>
        <w:t>de</w:t>
      </w:r>
      <w:r>
        <w:rPr>
          <w:rFonts w:ascii="SABIC Typeface Text Light" w:hAnsi="SABIC Typeface Text Light" w:cs="SABIC Typeface Text Light"/>
          <w:color w:val="4D4D4D"/>
          <w:lang w:val="en-GB"/>
        </w:rPr>
        <w:t xml:space="preserve"> </w:t>
      </w:r>
      <w:r w:rsidRPr="00CA1A76">
        <w:rPr>
          <w:rFonts w:ascii="SABIC Typeface Text Light" w:hAnsi="SABIC Typeface Text Light" w:cs="SABIC Typeface Text Light"/>
          <w:color w:val="4D4D4D"/>
          <w:lang w:val="en-GB"/>
        </w:rPr>
        <w:t>Vries.</w:t>
      </w:r>
    </w:p>
    <w:p w:rsidR="00BD3AB2" w:rsidRPr="00CA1A76" w:rsidRDefault="00BD3AB2" w:rsidP="00BD3AB2">
      <w:pPr>
        <w:bidi w:val="0"/>
        <w:spacing w:line="276" w:lineRule="auto"/>
        <w:rPr>
          <w:rFonts w:ascii="SABIC Typeface Text Light" w:hAnsi="SABIC Typeface Text Light" w:cs="SABIC Typeface Text Light"/>
          <w:color w:val="4D4D4D"/>
          <w:lang w:val="en-GB"/>
        </w:rPr>
      </w:pPr>
    </w:p>
    <w:p w:rsidR="00976CB7" w:rsidRDefault="00BD3AB2" w:rsidP="00976CB7">
      <w:pPr>
        <w:bidi w:val="0"/>
        <w:spacing w:line="276" w:lineRule="auto"/>
        <w:rPr>
          <w:rStyle w:val="longtext"/>
          <w:rFonts w:ascii="SABIC Typeface Text Light" w:hAnsi="SABIC Typeface Text Light" w:cs="SABIC Typeface Text Light"/>
          <w:color w:val="4D4D4D"/>
          <w:lang w:val="en-GB"/>
        </w:rPr>
      </w:pPr>
      <w:r w:rsidRPr="00BD3AB2">
        <w:rPr>
          <w:rStyle w:val="longtext"/>
          <w:rFonts w:ascii="SABIC Typeface Text Light" w:hAnsi="SABIC Typeface Text Light" w:cs="SABIC Typeface Text Light"/>
          <w:color w:val="4D4D4D"/>
          <w:lang w:val="en-GB"/>
        </w:rPr>
        <w:lastRenderedPageBreak/>
        <w:t xml:space="preserve">For SABIC’s latest vision paper on polyolefin foam solutions for thermal pipe insulation, please click </w:t>
      </w:r>
      <w:hyperlink r:id="rId9" w:history="1">
        <w:r w:rsidRPr="00BD3AB2">
          <w:rPr>
            <w:rStyle w:val="Hyperlink"/>
            <w:rFonts w:ascii="SABIC Typeface Text Light" w:hAnsi="SABIC Typeface Text Light" w:cs="SABIC Typeface Text Light"/>
            <w:lang w:val="en-GB"/>
          </w:rPr>
          <w:t>here</w:t>
        </w:r>
      </w:hyperlink>
      <w:r w:rsidRPr="00BD3AB2">
        <w:rPr>
          <w:rStyle w:val="longtext"/>
          <w:rFonts w:ascii="SABIC Typeface Text Light" w:hAnsi="SABIC Typeface Text Light" w:cs="SABIC Typeface Text Light"/>
          <w:color w:val="4D4D4D"/>
          <w:lang w:val="en-GB"/>
        </w:rPr>
        <w:t xml:space="preserve"> and scroll down the page.</w:t>
      </w:r>
    </w:p>
    <w:p w:rsidR="00BD3AB2" w:rsidRPr="00CA1A76" w:rsidRDefault="00BD3AB2" w:rsidP="00BD3AB2">
      <w:pPr>
        <w:bidi w:val="0"/>
        <w:spacing w:line="276" w:lineRule="auto"/>
        <w:rPr>
          <w:rStyle w:val="longtext"/>
          <w:rFonts w:ascii="SABIC Typeface Text Light" w:hAnsi="SABIC Typeface Text Light" w:cs="SABIC Typeface Text Light"/>
          <w:color w:val="4D4D4D"/>
          <w:lang w:val="en-GB"/>
        </w:rPr>
      </w:pPr>
    </w:p>
    <w:p w:rsidR="00976CB7" w:rsidRPr="0075390B" w:rsidRDefault="00976CB7" w:rsidP="00976CB7">
      <w:pPr>
        <w:bidi w:val="0"/>
        <w:spacing w:line="276" w:lineRule="auto"/>
        <w:rPr>
          <w:rStyle w:val="longtext"/>
          <w:rFonts w:ascii="SABIC Typeface Text Light" w:hAnsi="SABIC Typeface Text Light" w:cs="SABIC Typeface Text Light"/>
          <w:color w:val="4D4D4D"/>
        </w:rPr>
      </w:pPr>
      <w:r>
        <w:rPr>
          <w:rStyle w:val="longtext"/>
          <w:rFonts w:ascii="SABIC Typeface Text Light" w:hAnsi="SABIC Typeface Text Light" w:cs="SABIC Typeface Text Light"/>
          <w:color w:val="4D4D4D"/>
        </w:rPr>
        <w:t>END</w:t>
      </w:r>
    </w:p>
    <w:p w:rsidR="00BD3AB2" w:rsidRDefault="00BD3AB2">
      <w:pPr>
        <w:bidi w:val="0"/>
        <w:spacing w:after="200" w:line="276" w:lineRule="auto"/>
        <w:rPr>
          <w:rStyle w:val="longtext"/>
          <w:rFonts w:ascii="SABIC Typeface Text Light" w:hAnsi="SABIC Typeface Text Light" w:cs="SABIC Typeface Text Light"/>
          <w:color w:val="939598"/>
          <w:sz w:val="28"/>
          <w:szCs w:val="28"/>
        </w:rPr>
      </w:pPr>
      <w:r>
        <w:rPr>
          <w:rStyle w:val="longtext"/>
          <w:rFonts w:ascii="SABIC Typeface Text Light" w:hAnsi="SABIC Typeface Text Light" w:cs="SABIC Typeface Text Light"/>
          <w:color w:val="939598"/>
          <w:sz w:val="28"/>
          <w:szCs w:val="28"/>
        </w:rPr>
        <w:br w:type="page"/>
      </w:r>
    </w:p>
    <w:p w:rsidR="00601A8A" w:rsidRPr="00601A8A" w:rsidRDefault="00601A8A" w:rsidP="00F123D9">
      <w:pPr>
        <w:bidi w:val="0"/>
        <w:spacing w:line="240" w:lineRule="exact"/>
        <w:rPr>
          <w:rStyle w:val="longtext"/>
          <w:rFonts w:ascii="SABIC Typeface Text Light" w:hAnsi="SABIC Typeface Text Light" w:cs="SABIC Typeface Text Light"/>
          <w:color w:val="939598"/>
          <w:sz w:val="28"/>
          <w:szCs w:val="28"/>
        </w:rPr>
      </w:pPr>
      <w:r w:rsidRPr="00601A8A">
        <w:rPr>
          <w:rStyle w:val="longtext"/>
          <w:rFonts w:ascii="SABIC Typeface Text Light" w:hAnsi="SABIC Typeface Text Light" w:cs="SABIC Typeface Text Light"/>
          <w:color w:val="939598"/>
          <w:sz w:val="28"/>
          <w:szCs w:val="28"/>
        </w:rPr>
        <w:lastRenderedPageBreak/>
        <w:t>NOTES</w:t>
      </w:r>
      <w:r w:rsidR="00CA1A76">
        <w:rPr>
          <w:rStyle w:val="longtext"/>
          <w:rFonts w:ascii="SABIC Typeface Text Light" w:hAnsi="SABIC Typeface Text Light" w:cs="SABIC Typeface Text Light"/>
          <w:color w:val="939598"/>
          <w:sz w:val="28"/>
          <w:szCs w:val="28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939598"/>
          <w:sz w:val="28"/>
          <w:szCs w:val="28"/>
        </w:rPr>
        <w:t>TO</w:t>
      </w:r>
      <w:r w:rsidR="00CA1A76">
        <w:rPr>
          <w:rStyle w:val="longtext"/>
          <w:rFonts w:ascii="SABIC Typeface Text Light" w:hAnsi="SABIC Typeface Text Light" w:cs="SABIC Typeface Text Light"/>
          <w:color w:val="939598"/>
          <w:sz w:val="28"/>
          <w:szCs w:val="28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939598"/>
          <w:sz w:val="28"/>
          <w:szCs w:val="28"/>
        </w:rPr>
        <w:t>EDITORS</w:t>
      </w:r>
    </w:p>
    <w:p w:rsidR="00601A8A" w:rsidRPr="00601A8A" w:rsidRDefault="00601A8A" w:rsidP="00601A8A">
      <w:pPr>
        <w:bidi w:val="0"/>
        <w:spacing w:line="240" w:lineRule="exact"/>
        <w:rPr>
          <w:rStyle w:val="longtext"/>
          <w:rFonts w:ascii="SABIC Typeface Text Light" w:hAnsi="SABIC Typeface Text Light" w:cs="SABIC Typeface Text Light"/>
          <w:color w:val="919398"/>
        </w:rPr>
      </w:pPr>
    </w:p>
    <w:p w:rsidR="00601A8A" w:rsidRPr="00601A8A" w:rsidRDefault="00601A8A" w:rsidP="00601A8A">
      <w:pPr>
        <w:pStyle w:val="ListParagraph"/>
        <w:numPr>
          <w:ilvl w:val="0"/>
          <w:numId w:val="5"/>
        </w:numPr>
        <w:bidi w:val="0"/>
        <w:spacing w:line="240" w:lineRule="exact"/>
        <w:ind w:left="270" w:hanging="270"/>
        <w:rPr>
          <w:rStyle w:val="longtext"/>
          <w:rFonts w:ascii="SABIC Typeface Text Light" w:hAnsi="SABIC Typeface Text Light" w:cs="SABIC Typeface Text Light"/>
          <w:color w:val="4D4D4D"/>
        </w:rPr>
      </w:pP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SABIC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and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brands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marked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with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™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are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trademarks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of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SABIC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or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its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subsidiaries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or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affiliates.</w:t>
      </w:r>
    </w:p>
    <w:p w:rsidR="00601A8A" w:rsidRPr="00601A8A" w:rsidRDefault="00601A8A" w:rsidP="00601A8A">
      <w:pPr>
        <w:pStyle w:val="ListParagraph"/>
        <w:numPr>
          <w:ilvl w:val="0"/>
          <w:numId w:val="5"/>
        </w:numPr>
        <w:bidi w:val="0"/>
        <w:spacing w:line="240" w:lineRule="exact"/>
        <w:ind w:left="270" w:hanging="270"/>
        <w:rPr>
          <w:rStyle w:val="longtext"/>
          <w:rFonts w:ascii="SABIC Typeface Text Light" w:hAnsi="SABIC Typeface Text Light" w:cs="SABIC Typeface Text Light"/>
          <w:color w:val="4D4D4D"/>
        </w:rPr>
      </w:pP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High-resolution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photos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are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available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upon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request.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</w:p>
    <w:p w:rsidR="00601A8A" w:rsidRDefault="00601A8A" w:rsidP="00601A8A">
      <w:pPr>
        <w:pStyle w:val="ListParagraph"/>
        <w:numPr>
          <w:ilvl w:val="0"/>
          <w:numId w:val="5"/>
        </w:numPr>
        <w:bidi w:val="0"/>
        <w:spacing w:line="240" w:lineRule="exact"/>
        <w:ind w:left="270" w:hanging="270"/>
        <w:rPr>
          <w:rStyle w:val="longtext"/>
          <w:rFonts w:ascii="SABIC Typeface Text Light" w:hAnsi="SABIC Typeface Text Light" w:cs="SABIC Typeface Text Light"/>
          <w:color w:val="4D4D4D"/>
        </w:rPr>
      </w:pP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SABIC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should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be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written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in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every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instance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in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all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4D4D4D"/>
        </w:rPr>
        <w:t>uppercase.</w:t>
      </w:r>
    </w:p>
    <w:p w:rsidR="00601A8A" w:rsidRPr="00601A8A" w:rsidRDefault="00601A8A" w:rsidP="00601A8A">
      <w:pPr>
        <w:bidi w:val="0"/>
        <w:spacing w:line="240" w:lineRule="exact"/>
        <w:rPr>
          <w:rStyle w:val="longtext"/>
          <w:rFonts w:ascii="SABIC Typeface Text Light" w:hAnsi="SABIC Typeface Text Light" w:cs="SABIC Typeface Text Light"/>
          <w:color w:val="919398"/>
        </w:rPr>
      </w:pPr>
    </w:p>
    <w:p w:rsidR="00601A8A" w:rsidRPr="00601A8A" w:rsidRDefault="00601A8A" w:rsidP="00601A8A">
      <w:pPr>
        <w:bidi w:val="0"/>
        <w:spacing w:line="240" w:lineRule="exact"/>
        <w:rPr>
          <w:rStyle w:val="longtext"/>
          <w:rFonts w:ascii="SABIC Typeface Text Light" w:hAnsi="SABIC Typeface Text Light" w:cs="SABIC Typeface Text Light"/>
          <w:color w:val="919398"/>
        </w:rPr>
      </w:pPr>
    </w:p>
    <w:p w:rsidR="00601A8A" w:rsidRPr="00601A8A" w:rsidRDefault="00601A8A" w:rsidP="00601A8A">
      <w:pPr>
        <w:bidi w:val="0"/>
        <w:spacing w:line="240" w:lineRule="exact"/>
        <w:rPr>
          <w:rStyle w:val="longtext"/>
          <w:rFonts w:ascii="SABIC Typeface Text Light" w:hAnsi="SABIC Typeface Text Light" w:cs="SABIC Typeface Text Light"/>
          <w:color w:val="939598"/>
          <w:sz w:val="28"/>
          <w:szCs w:val="28"/>
        </w:rPr>
      </w:pPr>
      <w:r w:rsidRPr="00601A8A">
        <w:rPr>
          <w:rStyle w:val="longtext"/>
          <w:rFonts w:ascii="SABIC Typeface Text Light" w:hAnsi="SABIC Typeface Text Light" w:cs="SABIC Typeface Text Light"/>
          <w:color w:val="939598"/>
          <w:sz w:val="28"/>
          <w:szCs w:val="28"/>
        </w:rPr>
        <w:t>ABOUT</w:t>
      </w:r>
      <w:r w:rsidR="00CA1A76">
        <w:rPr>
          <w:rStyle w:val="longtext"/>
          <w:rFonts w:ascii="SABIC Typeface Text Light" w:hAnsi="SABIC Typeface Text Light" w:cs="SABIC Typeface Text Light"/>
          <w:color w:val="939598"/>
          <w:sz w:val="28"/>
          <w:szCs w:val="28"/>
        </w:rPr>
        <w:t xml:space="preserve"> </w:t>
      </w:r>
      <w:r w:rsidRPr="00601A8A">
        <w:rPr>
          <w:rStyle w:val="longtext"/>
          <w:rFonts w:ascii="SABIC Typeface Text Light" w:hAnsi="SABIC Typeface Text Light" w:cs="SABIC Typeface Text Light"/>
          <w:color w:val="939598"/>
          <w:sz w:val="28"/>
          <w:szCs w:val="28"/>
        </w:rPr>
        <w:t>SABIC</w:t>
      </w:r>
    </w:p>
    <w:p w:rsidR="00601A8A" w:rsidRPr="00601A8A" w:rsidRDefault="00601A8A" w:rsidP="00601A8A">
      <w:pPr>
        <w:bidi w:val="0"/>
        <w:spacing w:line="240" w:lineRule="exact"/>
        <w:rPr>
          <w:rStyle w:val="longtext"/>
          <w:rFonts w:ascii="SABIC Typeface Text Light" w:hAnsi="SABIC Typeface Text Light" w:cs="SABIC Typeface Text Light"/>
          <w:color w:val="919398"/>
        </w:rPr>
      </w:pPr>
    </w:p>
    <w:p w:rsidR="00071F3A" w:rsidRPr="00071F3A" w:rsidRDefault="00071F3A" w:rsidP="00460967">
      <w:pPr>
        <w:bidi w:val="0"/>
        <w:spacing w:line="240" w:lineRule="exact"/>
        <w:rPr>
          <w:rStyle w:val="longtext"/>
          <w:rFonts w:ascii="SABIC Typeface Text Light" w:hAnsi="SABIC Typeface Text Light" w:cs="SABIC Typeface Text Light"/>
          <w:color w:val="4D4D4D"/>
        </w:rPr>
      </w:pP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SABIC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is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global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leader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in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diversified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chemicals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headquartered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in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Riyadh,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Saudi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Arabia.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We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manufacture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on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global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scale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in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the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Americas,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Europe,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Middle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East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and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Asia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Pacific,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making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distinctly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different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kinds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of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products: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chemicals,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commodity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and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high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performance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plastics,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proofErr w:type="spellStart"/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agri</w:t>
      </w:r>
      <w:proofErr w:type="spellEnd"/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-nutrients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and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metals.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</w:p>
    <w:p w:rsidR="00071F3A" w:rsidRPr="00071F3A" w:rsidRDefault="00071F3A" w:rsidP="00071F3A">
      <w:pPr>
        <w:bidi w:val="0"/>
        <w:spacing w:line="240" w:lineRule="exact"/>
        <w:rPr>
          <w:rStyle w:val="longtext"/>
          <w:rFonts w:ascii="SABIC Typeface Text Light" w:hAnsi="SABIC Typeface Text Light" w:cs="SABIC Typeface Text Light"/>
          <w:color w:val="4D4D4D"/>
        </w:rPr>
      </w:pPr>
    </w:p>
    <w:p w:rsidR="00071F3A" w:rsidRPr="00071F3A" w:rsidRDefault="00071F3A" w:rsidP="00071F3A">
      <w:pPr>
        <w:bidi w:val="0"/>
        <w:spacing w:line="240" w:lineRule="exact"/>
        <w:rPr>
          <w:rStyle w:val="longtext"/>
          <w:rFonts w:ascii="SABIC Typeface Text Light" w:hAnsi="SABIC Typeface Text Light" w:cs="SABIC Typeface Text Light"/>
          <w:color w:val="4D4D4D"/>
        </w:rPr>
      </w:pP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We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support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our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customers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by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identifying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and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developing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opportunities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in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key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end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markets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such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construction,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medical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devices,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packaging,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proofErr w:type="spellStart"/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agri</w:t>
      </w:r>
      <w:proofErr w:type="spellEnd"/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-nutrients,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electrical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and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electronics,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transportation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and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clean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energy.</w:t>
      </w:r>
    </w:p>
    <w:p w:rsidR="00071F3A" w:rsidRPr="00071F3A" w:rsidRDefault="00071F3A" w:rsidP="00071F3A">
      <w:pPr>
        <w:bidi w:val="0"/>
        <w:spacing w:line="240" w:lineRule="exact"/>
        <w:rPr>
          <w:rStyle w:val="longtext"/>
          <w:rFonts w:ascii="SABIC Typeface Text Light" w:hAnsi="SABIC Typeface Text Light" w:cs="SABIC Typeface Text Light"/>
          <w:color w:val="4D4D4D"/>
        </w:rPr>
      </w:pPr>
    </w:p>
    <w:p w:rsidR="00071F3A" w:rsidRPr="00071F3A" w:rsidRDefault="00071F3A" w:rsidP="00071F3A">
      <w:pPr>
        <w:bidi w:val="0"/>
        <w:spacing w:line="240" w:lineRule="exact"/>
        <w:rPr>
          <w:rStyle w:val="longtext"/>
          <w:rFonts w:ascii="SABIC Typeface Text Light" w:hAnsi="SABIC Typeface Text Light" w:cs="SABIC Typeface Text Light"/>
          <w:color w:val="4D4D4D"/>
        </w:rPr>
      </w:pP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SABIC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recorded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net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profit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of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SR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17.8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billion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(US$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4.8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billion)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in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2016.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Sales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revenues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for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2016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proofErr w:type="spellStart"/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totalled</w:t>
      </w:r>
      <w:proofErr w:type="spellEnd"/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SR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132.8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billion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(US$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35.4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billion).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Total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assets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stood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at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SR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316.9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billion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(US$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84.5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billion)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at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the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end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of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2016.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Production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in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2016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stood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at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72.7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million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metric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tons.</w:t>
      </w:r>
    </w:p>
    <w:p w:rsidR="00071F3A" w:rsidRPr="00071F3A" w:rsidRDefault="00071F3A" w:rsidP="00071F3A">
      <w:pPr>
        <w:bidi w:val="0"/>
        <w:spacing w:line="240" w:lineRule="exact"/>
        <w:rPr>
          <w:rStyle w:val="longtext"/>
          <w:rFonts w:ascii="SABIC Typeface Text Light" w:hAnsi="SABIC Typeface Text Light" w:cs="SABIC Typeface Text Light"/>
          <w:color w:val="4D4D4D"/>
        </w:rPr>
      </w:pPr>
    </w:p>
    <w:p w:rsidR="00071F3A" w:rsidRPr="00071F3A" w:rsidRDefault="00071F3A" w:rsidP="00071F3A">
      <w:pPr>
        <w:bidi w:val="0"/>
        <w:spacing w:line="240" w:lineRule="exact"/>
        <w:rPr>
          <w:rStyle w:val="longtext"/>
          <w:rFonts w:ascii="SABIC Typeface Text Light" w:hAnsi="SABIC Typeface Text Light" w:cs="SABIC Typeface Text Light"/>
          <w:color w:val="4D4D4D"/>
        </w:rPr>
      </w:pP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SABIC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has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more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than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35,000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employees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worldwide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and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operates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in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more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than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50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countries.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Fostering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innovation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and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spirit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of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ingenuity,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we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have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12,191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global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patent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filings,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and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have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significant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research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resources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with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innovation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hubs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in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five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key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geographies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–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USA,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Europe,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Middle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East,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South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Asia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and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North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Asia.</w:t>
      </w:r>
    </w:p>
    <w:p w:rsidR="00071F3A" w:rsidRPr="00071F3A" w:rsidRDefault="00071F3A" w:rsidP="00071F3A">
      <w:pPr>
        <w:bidi w:val="0"/>
        <w:spacing w:line="240" w:lineRule="exact"/>
        <w:rPr>
          <w:rStyle w:val="longtext"/>
          <w:rFonts w:ascii="SABIC Typeface Text Light" w:hAnsi="SABIC Typeface Text Light" w:cs="SABIC Typeface Text Light"/>
          <w:color w:val="4D4D4D"/>
        </w:rPr>
      </w:pPr>
    </w:p>
    <w:p w:rsidR="00601A8A" w:rsidRPr="00601A8A" w:rsidRDefault="00071F3A" w:rsidP="00071F3A">
      <w:pPr>
        <w:bidi w:val="0"/>
        <w:spacing w:line="240" w:lineRule="exact"/>
        <w:rPr>
          <w:rStyle w:val="longtext"/>
          <w:rFonts w:ascii="SABIC Typeface Text Light" w:hAnsi="SABIC Typeface Text Light" w:cs="SABIC Typeface Text Light"/>
          <w:color w:val="4D4D4D"/>
        </w:rPr>
      </w:pP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The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Saudi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Arabian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government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owns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70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percent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of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SABIC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shares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with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the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remaining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30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percent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publicly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traded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on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the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Saudi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stock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071F3A">
        <w:rPr>
          <w:rStyle w:val="longtext"/>
          <w:rFonts w:ascii="SABIC Typeface Text Light" w:hAnsi="SABIC Typeface Text Light" w:cs="SABIC Typeface Text Light"/>
          <w:color w:val="4D4D4D"/>
        </w:rPr>
        <w:t>exchange.</w:t>
      </w:r>
    </w:p>
    <w:p w:rsidR="00601A8A" w:rsidRPr="00601A8A" w:rsidRDefault="00601A8A" w:rsidP="00601A8A">
      <w:pPr>
        <w:tabs>
          <w:tab w:val="left" w:pos="1827"/>
        </w:tabs>
        <w:bidi w:val="0"/>
        <w:spacing w:line="240" w:lineRule="exact"/>
        <w:rPr>
          <w:rStyle w:val="longtext"/>
          <w:rFonts w:ascii="SABIC Typeface Text Light" w:hAnsi="SABIC Typeface Text Light" w:cs="SABIC Typeface Text Light"/>
          <w:color w:val="4D4D4D"/>
        </w:rPr>
      </w:pPr>
    </w:p>
    <w:p w:rsidR="006324FA" w:rsidRDefault="006324FA">
      <w:pPr>
        <w:bidi w:val="0"/>
        <w:spacing w:after="200" w:line="276" w:lineRule="auto"/>
        <w:rPr>
          <w:rStyle w:val="longtext"/>
          <w:rFonts w:ascii="SABIC Typeface Text Light" w:hAnsi="SABIC Typeface Text Light" w:cs="SABIC Typeface Text Light"/>
          <w:color w:val="4D4D4D"/>
        </w:rPr>
      </w:pPr>
      <w:r>
        <w:rPr>
          <w:rStyle w:val="longtext"/>
          <w:rFonts w:ascii="SABIC Typeface Text Light" w:hAnsi="SABIC Typeface Text Light" w:cs="SABIC Typeface Text Light"/>
          <w:color w:val="4D4D4D"/>
        </w:rPr>
        <w:br w:type="page"/>
      </w:r>
    </w:p>
    <w:p w:rsidR="00DA0C58" w:rsidRDefault="00DA0C58" w:rsidP="00DA0C58">
      <w:pPr>
        <w:bidi w:val="0"/>
        <w:spacing w:line="240" w:lineRule="exact"/>
        <w:rPr>
          <w:rStyle w:val="longtext"/>
          <w:rFonts w:ascii="SABIC Typeface Text Light" w:hAnsi="SABIC Typeface Text Light" w:cs="SABIC Typeface Text Light"/>
          <w:color w:val="939598"/>
          <w:sz w:val="28"/>
          <w:szCs w:val="28"/>
        </w:rPr>
      </w:pPr>
      <w:r>
        <w:rPr>
          <w:rStyle w:val="longtext"/>
          <w:rFonts w:ascii="SABIC Typeface Text Light" w:hAnsi="SABIC Typeface Text Light" w:cs="SABIC Typeface Text Light"/>
          <w:color w:val="939598"/>
          <w:sz w:val="28"/>
          <w:szCs w:val="28"/>
        </w:rPr>
        <w:lastRenderedPageBreak/>
        <w:t>PHOTOS</w:t>
      </w:r>
      <w:r w:rsidR="00CA1A76">
        <w:rPr>
          <w:rStyle w:val="longtext"/>
          <w:rFonts w:ascii="SABIC Typeface Text Light" w:hAnsi="SABIC Typeface Text Light" w:cs="SABIC Typeface Text Light"/>
          <w:color w:val="939598"/>
          <w:sz w:val="28"/>
          <w:szCs w:val="28"/>
        </w:rPr>
        <w:t xml:space="preserve"> </w:t>
      </w:r>
      <w:r>
        <w:rPr>
          <w:rStyle w:val="longtext"/>
          <w:rFonts w:ascii="SABIC Typeface Text Light" w:hAnsi="SABIC Typeface Text Light" w:cs="SABIC Typeface Text Light"/>
          <w:color w:val="939598"/>
          <w:sz w:val="28"/>
          <w:szCs w:val="28"/>
        </w:rPr>
        <w:t>AND</w:t>
      </w:r>
      <w:r w:rsidR="00CA1A76">
        <w:rPr>
          <w:rStyle w:val="longtext"/>
          <w:rFonts w:ascii="SABIC Typeface Text Light" w:hAnsi="SABIC Typeface Text Light" w:cs="SABIC Typeface Text Light"/>
          <w:color w:val="939598"/>
          <w:sz w:val="28"/>
          <w:szCs w:val="28"/>
        </w:rPr>
        <w:t xml:space="preserve"> </w:t>
      </w:r>
      <w:r>
        <w:rPr>
          <w:rStyle w:val="longtext"/>
          <w:rFonts w:ascii="SABIC Typeface Text Light" w:hAnsi="SABIC Typeface Text Light" w:cs="SABIC Typeface Text Light"/>
          <w:color w:val="939598"/>
          <w:sz w:val="28"/>
          <w:szCs w:val="28"/>
        </w:rPr>
        <w:t>CAPTIONS</w:t>
      </w:r>
    </w:p>
    <w:p w:rsidR="00D67982" w:rsidRPr="00D67982" w:rsidRDefault="00D67982" w:rsidP="00D67982">
      <w:pPr>
        <w:bidi w:val="0"/>
        <w:spacing w:line="240" w:lineRule="exact"/>
        <w:rPr>
          <w:rStyle w:val="longtext"/>
          <w:rFonts w:ascii="SABIC Typeface Text Light" w:hAnsi="SABIC Typeface Text Light" w:cs="SABIC Typeface Text Light"/>
          <w:color w:val="939598"/>
        </w:rPr>
      </w:pPr>
    </w:p>
    <w:p w:rsidR="006324FA" w:rsidRDefault="0065343E" w:rsidP="005126F5">
      <w:pPr>
        <w:bidi w:val="0"/>
        <w:spacing w:after="200" w:line="276" w:lineRule="auto"/>
        <w:rPr>
          <w:rStyle w:val="longtext"/>
          <w:rFonts w:ascii="SABIC Typeface Text Light" w:hAnsi="SABIC Typeface Text Light" w:cs="SABIC Typeface Text Light"/>
          <w:color w:val="4D4D4D"/>
        </w:rPr>
      </w:pPr>
      <w:r>
        <w:rPr>
          <w:noProof/>
          <w:lang w:val="en-GB" w:eastAsia="en-GB"/>
        </w:rPr>
        <w:drawing>
          <wp:inline distT="0" distB="0" distL="0" distR="0" wp14:anchorId="67DEBB17" wp14:editId="66BC4562">
            <wp:extent cx="2604553" cy="173355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iljam\Desktop\examp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553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F0E">
        <w:rPr>
          <w:noProof/>
          <w:lang w:val="en-GB" w:eastAsia="zh-CN"/>
        </w:rPr>
        <w:t xml:space="preserve"> </w:t>
      </w:r>
      <w:r w:rsidR="009B0F0E">
        <w:rPr>
          <w:noProof/>
          <w:lang w:val="en-GB" w:eastAsia="en-GB"/>
        </w:rPr>
        <w:drawing>
          <wp:inline distT="0" distB="0" distL="0" distR="0" wp14:anchorId="5FBEAD3F" wp14:editId="31093243">
            <wp:extent cx="2600569" cy="1733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iljam\Desktop\examp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69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0E" w:rsidRDefault="005126F5" w:rsidP="009B0F0E">
      <w:pPr>
        <w:bidi w:val="0"/>
        <w:spacing w:after="200" w:line="276" w:lineRule="auto"/>
        <w:rPr>
          <w:rStyle w:val="longtext"/>
          <w:rFonts w:ascii="SABIC Typeface Text Light" w:hAnsi="SABIC Typeface Text Light" w:cs="SABIC Typeface Text Light"/>
          <w:color w:val="4D4D4D"/>
        </w:rPr>
      </w:pPr>
      <w:r>
        <w:rPr>
          <w:noProof/>
          <w:lang w:val="en-GB" w:eastAsia="en-GB"/>
        </w:rPr>
        <w:drawing>
          <wp:inline distT="0" distB="0" distL="0" distR="0" wp14:anchorId="48DA0F27" wp14:editId="70842AB3">
            <wp:extent cx="1364660" cy="173355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iljam\Desktop\examp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6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609">
        <w:rPr>
          <w:noProof/>
          <w:lang w:val="de-DE" w:eastAsia="zh-CN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19670593" wp14:editId="204D8523">
            <wp:extent cx="2091593" cy="173355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iljam\Desktop\examp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593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zh-CN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58F9540C" wp14:editId="701A435F">
            <wp:extent cx="2448000" cy="1629350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iljam\Desktop\examp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6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C58" w:rsidRDefault="009B0F0E" w:rsidP="0065343E">
      <w:pPr>
        <w:bidi w:val="0"/>
        <w:spacing w:line="276" w:lineRule="auto"/>
        <w:rPr>
          <w:rStyle w:val="longtext"/>
          <w:rFonts w:ascii="SABIC Typeface Text Light" w:hAnsi="SABIC Typeface Text Light" w:cs="SABIC Typeface Text Light"/>
          <w:color w:val="4D4D4D"/>
        </w:rPr>
      </w:pPr>
      <w:r w:rsidRPr="009B0F0E">
        <w:rPr>
          <w:rFonts w:ascii="SABIC Typeface Text Light" w:hAnsi="SABIC Typeface Text Light" w:cs="SABIC Typeface Text Light"/>
          <w:color w:val="4D4D4D"/>
          <w:lang w:val="en-GB"/>
        </w:rPr>
        <w:t xml:space="preserve">SABIC </w:t>
      </w:r>
      <w:proofErr w:type="gramStart"/>
      <w:r w:rsidRPr="009B0F0E">
        <w:rPr>
          <w:rFonts w:ascii="SABIC Typeface Text Light" w:hAnsi="SABIC Typeface Text Light" w:cs="SABIC Typeface Text Light"/>
          <w:color w:val="4D4D4D"/>
          <w:lang w:val="en-GB"/>
        </w:rPr>
        <w:t>adds</w:t>
      </w:r>
      <w:proofErr w:type="gramEnd"/>
      <w:r w:rsidRPr="009B0F0E">
        <w:rPr>
          <w:rFonts w:ascii="SABIC Typeface Text Light" w:hAnsi="SABIC Typeface Text Light" w:cs="SABIC Typeface Text Light"/>
          <w:color w:val="4D4D4D"/>
          <w:lang w:val="en-GB"/>
        </w:rPr>
        <w:t xml:space="preserve"> unique PP Ultra Melt Strength resin to its global foam portfolio</w:t>
      </w:r>
      <w:r>
        <w:rPr>
          <w:rFonts w:ascii="SABIC Typeface Text Light" w:hAnsi="SABIC Typeface Text Light" w:cs="SABIC Typeface Text Light"/>
          <w:color w:val="4D4D4D"/>
          <w:lang w:val="en-GB"/>
        </w:rPr>
        <w:t>.</w:t>
      </w:r>
    </w:p>
    <w:p w:rsidR="00DD4958" w:rsidRDefault="00DD4958" w:rsidP="00DD4958">
      <w:pPr>
        <w:bidi w:val="0"/>
        <w:spacing w:after="200" w:line="276" w:lineRule="auto"/>
        <w:rPr>
          <w:rStyle w:val="longtext"/>
          <w:rFonts w:ascii="SABIC Typeface Text Light" w:hAnsi="SABIC Typeface Text Light" w:cs="SABIC Typeface Text Light"/>
          <w:color w:val="4D4D4D"/>
        </w:rPr>
      </w:pPr>
    </w:p>
    <w:p w:rsidR="00DD4958" w:rsidRPr="003D2C02" w:rsidRDefault="00DD4958" w:rsidP="009A1C02">
      <w:pPr>
        <w:bidi w:val="0"/>
        <w:spacing w:line="276" w:lineRule="auto"/>
        <w:rPr>
          <w:rStyle w:val="longtext"/>
          <w:rFonts w:ascii="SABIC Typeface Text Light" w:hAnsi="SABIC Typeface Text Light" w:cs="SABIC Typeface Text Light"/>
          <w:b/>
          <w:color w:val="4D4D4D"/>
          <w:lang w:val="it-IT"/>
        </w:rPr>
      </w:pPr>
      <w:r w:rsidRPr="003D2C02">
        <w:rPr>
          <w:rStyle w:val="longtext"/>
          <w:rFonts w:ascii="SABIC Typeface Text Light" w:hAnsi="SABIC Typeface Text Light" w:cs="SABIC Typeface Text Light"/>
          <w:b/>
          <w:color w:val="4D4D4D"/>
          <w:lang w:val="it-IT"/>
        </w:rPr>
        <w:t>SABIC</w:t>
      </w:r>
      <w:r w:rsidR="00CA1A76" w:rsidRPr="003D2C02">
        <w:rPr>
          <w:rStyle w:val="longtext"/>
          <w:rFonts w:ascii="SABIC Typeface Text Light" w:hAnsi="SABIC Typeface Text Light" w:cs="SABIC Typeface Text Light"/>
          <w:b/>
          <w:color w:val="4D4D4D"/>
          <w:lang w:val="it-IT"/>
        </w:rPr>
        <w:t xml:space="preserve"> </w:t>
      </w:r>
      <w:r w:rsidRPr="003D2C02">
        <w:rPr>
          <w:rStyle w:val="longtext"/>
          <w:rFonts w:ascii="SABIC Typeface Text Light" w:hAnsi="SABIC Typeface Text Light" w:cs="SABIC Typeface Text Light"/>
          <w:b/>
          <w:color w:val="4D4D4D"/>
          <w:lang w:val="it-IT"/>
        </w:rPr>
        <w:t>Media</w:t>
      </w:r>
      <w:r w:rsidR="00CA1A76" w:rsidRPr="003D2C02">
        <w:rPr>
          <w:rStyle w:val="longtext"/>
          <w:rFonts w:ascii="SABIC Typeface Text Light" w:hAnsi="SABIC Typeface Text Light" w:cs="SABIC Typeface Text Light"/>
          <w:b/>
          <w:color w:val="4D4D4D"/>
          <w:lang w:val="it-IT"/>
        </w:rPr>
        <w:t xml:space="preserve"> </w:t>
      </w:r>
      <w:r w:rsidRPr="003D2C02">
        <w:rPr>
          <w:rStyle w:val="longtext"/>
          <w:rFonts w:ascii="SABIC Typeface Text Light" w:hAnsi="SABIC Typeface Text Light" w:cs="SABIC Typeface Text Light"/>
          <w:b/>
          <w:color w:val="4D4D4D"/>
          <w:lang w:val="it-IT"/>
        </w:rPr>
        <w:t>Contacts</w:t>
      </w:r>
    </w:p>
    <w:p w:rsidR="00DD4958" w:rsidRPr="003D2C02" w:rsidRDefault="00DD4958" w:rsidP="009A1C02">
      <w:pPr>
        <w:bidi w:val="0"/>
        <w:spacing w:line="276" w:lineRule="auto"/>
        <w:rPr>
          <w:rStyle w:val="longtext"/>
          <w:rFonts w:ascii="SABIC Typeface Text Light" w:hAnsi="SABIC Typeface Text Light" w:cs="SABIC Typeface Text Light"/>
          <w:color w:val="4D4D4D"/>
          <w:lang w:val="it-IT"/>
        </w:rPr>
      </w:pPr>
    </w:p>
    <w:p w:rsidR="00F42FF5" w:rsidRPr="003D2C02" w:rsidRDefault="00F42FF5" w:rsidP="00F42FF5">
      <w:pPr>
        <w:bidi w:val="0"/>
        <w:spacing w:line="276" w:lineRule="auto"/>
        <w:rPr>
          <w:rFonts w:ascii="SABIC Typeface Text Light" w:hAnsi="SABIC Typeface Text Light" w:cs="SABIC Typeface Text Light"/>
          <w:color w:val="4D4D4D"/>
          <w:lang w:val="it-IT"/>
        </w:rPr>
      </w:pPr>
      <w:r w:rsidRPr="003D2C02">
        <w:rPr>
          <w:rFonts w:ascii="SABIC Typeface Text Light" w:hAnsi="SABIC Typeface Text Light" w:cs="SABIC Typeface Text Light"/>
          <w:color w:val="4D4D4D"/>
          <w:lang w:val="it-IT"/>
        </w:rPr>
        <w:t>Rachel</w:t>
      </w:r>
      <w:r w:rsidR="00CA1A76" w:rsidRPr="003D2C02">
        <w:rPr>
          <w:rFonts w:ascii="SABIC Typeface Text Light" w:hAnsi="SABIC Typeface Text Light" w:cs="SABIC Typeface Text Light"/>
          <w:color w:val="4D4D4D"/>
          <w:lang w:val="it-IT"/>
        </w:rPr>
        <w:t xml:space="preserve"> </w:t>
      </w:r>
      <w:r w:rsidRPr="003D2C02">
        <w:rPr>
          <w:rFonts w:ascii="SABIC Typeface Text Light" w:hAnsi="SABIC Typeface Text Light" w:cs="SABIC Typeface Text Light"/>
          <w:color w:val="4D4D4D"/>
          <w:lang w:val="it-IT"/>
        </w:rPr>
        <w:t>Kundra</w:t>
      </w:r>
    </w:p>
    <w:p w:rsidR="00F42FF5" w:rsidRPr="003D2C02" w:rsidRDefault="00F42FF5" w:rsidP="00F42FF5">
      <w:pPr>
        <w:bidi w:val="0"/>
        <w:spacing w:line="276" w:lineRule="auto"/>
        <w:rPr>
          <w:rFonts w:ascii="SABIC Typeface Text Light" w:hAnsi="SABIC Typeface Text Light" w:cs="SABIC Typeface Text Light"/>
          <w:color w:val="4D4D4D"/>
          <w:lang w:val="it-IT"/>
        </w:rPr>
      </w:pPr>
      <w:r w:rsidRPr="003D2C02">
        <w:rPr>
          <w:rFonts w:ascii="SABIC Typeface Text Light" w:hAnsi="SABIC Typeface Text Light" w:cs="SABIC Typeface Text Light"/>
          <w:color w:val="4D4D4D"/>
          <w:lang w:val="it-IT"/>
        </w:rPr>
        <w:t>E:</w:t>
      </w:r>
      <w:r w:rsidR="00CA1A76" w:rsidRPr="003D2C02">
        <w:rPr>
          <w:rFonts w:ascii="SABIC Typeface Text Light" w:hAnsi="SABIC Typeface Text Light" w:cs="SABIC Typeface Text Light"/>
          <w:color w:val="4D4D4D"/>
          <w:lang w:val="it-IT"/>
        </w:rPr>
        <w:t xml:space="preserve"> </w:t>
      </w:r>
      <w:hyperlink r:id="rId15" w:history="1">
        <w:r w:rsidRPr="003D2C02">
          <w:rPr>
            <w:rStyle w:val="Hyperlink"/>
            <w:rFonts w:ascii="SABIC Typeface Text Light" w:hAnsi="SABIC Typeface Text Light" w:cs="SABIC Typeface Text Light"/>
            <w:lang w:val="it-IT"/>
          </w:rPr>
          <w:t>Rachel.Kundra@SABIC.com</w:t>
        </w:r>
      </w:hyperlink>
    </w:p>
    <w:p w:rsidR="00F42FF5" w:rsidRPr="0023012E" w:rsidRDefault="00F42FF5" w:rsidP="00F42FF5">
      <w:pPr>
        <w:bidi w:val="0"/>
        <w:spacing w:line="276" w:lineRule="auto"/>
        <w:rPr>
          <w:rFonts w:ascii="SABIC Typeface Text Light" w:hAnsi="SABIC Typeface Text Light" w:cs="SABIC Typeface Text Light"/>
          <w:color w:val="4D4D4D"/>
          <w:lang w:val="it-IT"/>
        </w:rPr>
      </w:pPr>
      <w:r w:rsidRPr="0023012E">
        <w:rPr>
          <w:rFonts w:ascii="SABIC Typeface Text Light" w:hAnsi="SABIC Typeface Text Light" w:cs="SABIC Typeface Text Light"/>
          <w:color w:val="4D4D4D"/>
          <w:lang w:val="it-IT"/>
        </w:rPr>
        <w:t>T:</w:t>
      </w:r>
      <w:r w:rsidR="00CA1A76" w:rsidRPr="0023012E">
        <w:rPr>
          <w:rFonts w:ascii="SABIC Typeface Text Light" w:hAnsi="SABIC Typeface Text Light" w:cs="SABIC Typeface Text Light"/>
          <w:color w:val="4D4D4D"/>
          <w:lang w:val="it-IT"/>
        </w:rPr>
        <w:t xml:space="preserve"> </w:t>
      </w:r>
      <w:r w:rsidRPr="0023012E">
        <w:rPr>
          <w:rFonts w:ascii="SABIC Typeface Text Light" w:hAnsi="SABIC Typeface Text Light" w:cs="SABIC Typeface Text Light"/>
          <w:color w:val="4D4D4D"/>
          <w:lang w:val="it-IT"/>
        </w:rPr>
        <w:t>+31</w:t>
      </w:r>
      <w:r w:rsidR="00CA1A76" w:rsidRPr="0023012E">
        <w:rPr>
          <w:rFonts w:ascii="SABIC Typeface Text Light" w:hAnsi="SABIC Typeface Text Light" w:cs="SABIC Typeface Text Light"/>
          <w:color w:val="4D4D4D"/>
          <w:lang w:val="it-IT"/>
        </w:rPr>
        <w:t xml:space="preserve"> </w:t>
      </w:r>
      <w:r w:rsidRPr="0023012E">
        <w:rPr>
          <w:rFonts w:ascii="SABIC Typeface Text Light" w:hAnsi="SABIC Typeface Text Light" w:cs="SABIC Typeface Text Light"/>
          <w:color w:val="4D4D4D"/>
          <w:lang w:val="it-IT"/>
        </w:rPr>
        <w:t>46</w:t>
      </w:r>
      <w:r w:rsidR="00CA1A76" w:rsidRPr="0023012E">
        <w:rPr>
          <w:rFonts w:ascii="SABIC Typeface Text Light" w:hAnsi="SABIC Typeface Text Light" w:cs="SABIC Typeface Text Light"/>
          <w:color w:val="4D4D4D"/>
          <w:lang w:val="it-IT"/>
        </w:rPr>
        <w:t xml:space="preserve"> </w:t>
      </w:r>
      <w:r w:rsidRPr="0023012E">
        <w:rPr>
          <w:rFonts w:ascii="SABIC Typeface Text Light" w:hAnsi="SABIC Typeface Text Light" w:cs="SABIC Typeface Text Light"/>
          <w:color w:val="4D4D4D"/>
          <w:lang w:val="it-IT"/>
        </w:rPr>
        <w:t>722</w:t>
      </w:r>
      <w:r w:rsidR="00CA1A76" w:rsidRPr="0023012E">
        <w:rPr>
          <w:rFonts w:ascii="SABIC Typeface Text Light" w:hAnsi="SABIC Typeface Text Light" w:cs="SABIC Typeface Text Light"/>
          <w:color w:val="4D4D4D"/>
          <w:lang w:val="it-IT"/>
        </w:rPr>
        <w:t xml:space="preserve"> </w:t>
      </w:r>
      <w:r w:rsidRPr="0023012E">
        <w:rPr>
          <w:rFonts w:ascii="SABIC Typeface Text Light" w:hAnsi="SABIC Typeface Text Light" w:cs="SABIC Typeface Text Light"/>
          <w:color w:val="4D4D4D"/>
          <w:lang w:val="it-IT"/>
        </w:rPr>
        <w:t>2399</w:t>
      </w:r>
    </w:p>
    <w:p w:rsidR="00F42FF5" w:rsidRPr="0023012E" w:rsidRDefault="00F42FF5" w:rsidP="00F42FF5">
      <w:pPr>
        <w:bidi w:val="0"/>
        <w:spacing w:line="276" w:lineRule="auto"/>
        <w:rPr>
          <w:rStyle w:val="longtext"/>
          <w:rFonts w:ascii="SABIC Typeface Text Light" w:hAnsi="SABIC Typeface Text Light" w:cs="SABIC Typeface Text Light"/>
          <w:color w:val="4D4D4D"/>
          <w:lang w:val="it-IT"/>
        </w:rPr>
      </w:pPr>
    </w:p>
    <w:p w:rsidR="00DD4958" w:rsidRPr="00DD4958" w:rsidRDefault="00D67982" w:rsidP="009A1C02">
      <w:pPr>
        <w:bidi w:val="0"/>
        <w:spacing w:line="276" w:lineRule="auto"/>
        <w:rPr>
          <w:rStyle w:val="longtext"/>
          <w:rFonts w:ascii="SABIC Typeface Text Light" w:hAnsi="SABIC Typeface Text Light" w:cs="SABIC Typeface Text Light"/>
          <w:color w:val="4D4D4D"/>
        </w:rPr>
      </w:pPr>
      <w:r>
        <w:rPr>
          <w:rStyle w:val="longtext"/>
          <w:rFonts w:ascii="SABIC Typeface Text Light" w:hAnsi="SABIC Typeface Text Light" w:cs="SABIC Typeface Text Light"/>
          <w:color w:val="4D4D4D"/>
        </w:rPr>
        <w:t>Marketing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>
        <w:rPr>
          <w:rStyle w:val="longtext"/>
          <w:rFonts w:ascii="SABIC Typeface Text Light" w:hAnsi="SABIC Typeface Text Light" w:cs="SABIC Typeface Text Light"/>
          <w:color w:val="4D4D4D"/>
        </w:rPr>
        <w:t>Solutions</w:t>
      </w:r>
    </w:p>
    <w:p w:rsidR="00DD4958" w:rsidRPr="00DD4958" w:rsidRDefault="00D67982" w:rsidP="009A1C02">
      <w:pPr>
        <w:bidi w:val="0"/>
        <w:spacing w:line="276" w:lineRule="auto"/>
        <w:rPr>
          <w:rStyle w:val="longtext"/>
          <w:rFonts w:ascii="SABIC Typeface Text Light" w:hAnsi="SABIC Typeface Text Light" w:cs="SABIC Typeface Text Light"/>
          <w:color w:val="4D4D4D"/>
        </w:rPr>
      </w:pPr>
      <w:r w:rsidRPr="00D67982">
        <w:rPr>
          <w:rStyle w:val="longtext"/>
          <w:rFonts w:ascii="SABIC Typeface Text Light" w:hAnsi="SABIC Typeface Text Light" w:cs="SABIC Typeface Text Light"/>
          <w:color w:val="4D4D4D"/>
        </w:rPr>
        <w:t>Kevin</w:t>
      </w:r>
      <w:r w:rsidR="00CA1A76">
        <w:rPr>
          <w:rStyle w:val="longtext"/>
          <w:rFonts w:ascii="SABIC Typeface Text Light" w:hAnsi="SABIC Typeface Text Light" w:cs="SABIC Typeface Text Light"/>
          <w:color w:val="4D4D4D"/>
        </w:rPr>
        <w:t xml:space="preserve"> </w:t>
      </w:r>
      <w:r w:rsidRPr="00D67982">
        <w:rPr>
          <w:rStyle w:val="longtext"/>
          <w:rFonts w:ascii="SABIC Typeface Text Light" w:hAnsi="SABIC Typeface Text Light" w:cs="SABIC Typeface Text Light"/>
          <w:color w:val="4D4D4D"/>
        </w:rPr>
        <w:t>Noels</w:t>
      </w:r>
    </w:p>
    <w:p w:rsidR="00DD4958" w:rsidRPr="00460967" w:rsidRDefault="00DD4958" w:rsidP="00D67982">
      <w:pPr>
        <w:bidi w:val="0"/>
        <w:spacing w:line="276" w:lineRule="auto"/>
        <w:rPr>
          <w:rStyle w:val="longtext"/>
          <w:rFonts w:ascii="SABIC Typeface Text Light" w:hAnsi="SABIC Typeface Text Light" w:cs="SABIC Typeface Text Light"/>
          <w:color w:val="4D4D4D"/>
          <w:lang w:val="en-GB"/>
        </w:rPr>
      </w:pPr>
      <w:r w:rsidRPr="00460967">
        <w:rPr>
          <w:rStyle w:val="longtext"/>
          <w:rFonts w:ascii="SABIC Typeface Text Light" w:hAnsi="SABIC Typeface Text Light" w:cs="SABIC Typeface Text Light"/>
          <w:color w:val="4D4D4D"/>
          <w:lang w:val="en-GB"/>
        </w:rPr>
        <w:t>E:</w:t>
      </w:r>
      <w:r w:rsidR="00CA1A76">
        <w:rPr>
          <w:rStyle w:val="longtext"/>
          <w:rFonts w:ascii="SABIC Typeface Text Light" w:hAnsi="SABIC Typeface Text Light" w:cs="SABIC Typeface Text Light"/>
          <w:color w:val="4D4D4D"/>
          <w:lang w:val="en-GB"/>
        </w:rPr>
        <w:t xml:space="preserve"> </w:t>
      </w:r>
      <w:hyperlink r:id="rId16" w:history="1">
        <w:r w:rsidR="00D67982" w:rsidRPr="00460967">
          <w:rPr>
            <w:rStyle w:val="Hyperlink"/>
            <w:rFonts w:ascii="SABIC Typeface Text Light" w:hAnsi="SABIC Typeface Text Light" w:cs="SABIC Typeface Text Light"/>
            <w:lang w:val="en-GB"/>
          </w:rPr>
          <w:t>knoels@marketingsolutions.be</w:t>
        </w:r>
      </w:hyperlink>
      <w:r w:rsidR="00CA1A76">
        <w:rPr>
          <w:rStyle w:val="longtext"/>
          <w:rFonts w:ascii="SABIC Typeface Text Light" w:hAnsi="SABIC Typeface Text Light" w:cs="SABIC Typeface Text Light"/>
          <w:color w:val="4D4D4D"/>
          <w:lang w:val="en-GB"/>
        </w:rPr>
        <w:t xml:space="preserve"> </w:t>
      </w:r>
    </w:p>
    <w:p w:rsidR="00071F3A" w:rsidRPr="00460967" w:rsidRDefault="00DD4958" w:rsidP="00D67982">
      <w:pPr>
        <w:bidi w:val="0"/>
        <w:spacing w:line="276" w:lineRule="auto"/>
        <w:rPr>
          <w:rStyle w:val="longtext"/>
          <w:rFonts w:ascii="SABIC Typeface Text Light" w:hAnsi="SABIC Typeface Text Light" w:cs="SABIC Typeface Text Light"/>
          <w:color w:val="4D4D4D"/>
          <w:lang w:val="en-GB"/>
        </w:rPr>
      </w:pPr>
      <w:r w:rsidRPr="00460967">
        <w:rPr>
          <w:rStyle w:val="longtext"/>
          <w:rFonts w:ascii="SABIC Typeface Text Light" w:hAnsi="SABIC Typeface Text Light" w:cs="SABIC Typeface Text Light"/>
          <w:color w:val="4D4D4D"/>
          <w:lang w:val="en-GB"/>
        </w:rPr>
        <w:t>T:</w:t>
      </w:r>
      <w:r w:rsidR="00CA1A76">
        <w:rPr>
          <w:rStyle w:val="longtext"/>
          <w:rFonts w:ascii="SABIC Typeface Text Light" w:hAnsi="SABIC Typeface Text Light" w:cs="SABIC Typeface Text Light"/>
          <w:color w:val="4D4D4D"/>
          <w:lang w:val="en-GB"/>
        </w:rPr>
        <w:t xml:space="preserve"> </w:t>
      </w:r>
      <w:r w:rsidRPr="00460967">
        <w:rPr>
          <w:rStyle w:val="longtext"/>
          <w:rFonts w:ascii="SABIC Typeface Text Light" w:hAnsi="SABIC Typeface Text Light" w:cs="SABIC Typeface Text Light"/>
          <w:color w:val="4D4D4D"/>
          <w:lang w:val="en-GB"/>
        </w:rPr>
        <w:t>+</w:t>
      </w:r>
      <w:r w:rsidR="00D67982" w:rsidRPr="00460967">
        <w:rPr>
          <w:rStyle w:val="longtext"/>
          <w:rFonts w:ascii="SABIC Typeface Text Light" w:hAnsi="SABIC Typeface Text Light" w:cs="SABIC Typeface Text Light"/>
          <w:color w:val="4D4D4D"/>
          <w:lang w:val="en-GB"/>
        </w:rPr>
        <w:t>32</w:t>
      </w:r>
      <w:r w:rsidR="00CA1A76">
        <w:rPr>
          <w:rStyle w:val="longtext"/>
          <w:rFonts w:ascii="SABIC Typeface Text Light" w:hAnsi="SABIC Typeface Text Light" w:cs="SABIC Typeface Text Light"/>
          <w:color w:val="4D4D4D"/>
          <w:lang w:val="en-GB"/>
        </w:rPr>
        <w:t xml:space="preserve"> </w:t>
      </w:r>
      <w:r w:rsidR="00D67982" w:rsidRPr="00460967">
        <w:rPr>
          <w:rStyle w:val="longtext"/>
          <w:rFonts w:ascii="SABIC Typeface Text Light" w:hAnsi="SABIC Typeface Text Light" w:cs="SABIC Typeface Text Light"/>
          <w:color w:val="4D4D4D"/>
          <w:lang w:val="en-GB"/>
        </w:rPr>
        <w:t>3</w:t>
      </w:r>
      <w:r w:rsidR="00CA1A76">
        <w:rPr>
          <w:rStyle w:val="longtext"/>
          <w:rFonts w:ascii="SABIC Typeface Text Light" w:hAnsi="SABIC Typeface Text Light" w:cs="SABIC Typeface Text Light"/>
          <w:color w:val="4D4D4D"/>
          <w:lang w:val="en-GB"/>
        </w:rPr>
        <w:t xml:space="preserve"> </w:t>
      </w:r>
      <w:r w:rsidR="00D67982" w:rsidRPr="00460967">
        <w:rPr>
          <w:rStyle w:val="longtext"/>
          <w:rFonts w:ascii="SABIC Typeface Text Light" w:hAnsi="SABIC Typeface Text Light" w:cs="SABIC Typeface Text Light"/>
          <w:color w:val="4D4D4D"/>
          <w:lang w:val="en-GB"/>
        </w:rPr>
        <w:t>31</w:t>
      </w:r>
      <w:r w:rsidR="00CA1A76">
        <w:rPr>
          <w:rStyle w:val="longtext"/>
          <w:rFonts w:ascii="SABIC Typeface Text Light" w:hAnsi="SABIC Typeface Text Light" w:cs="SABIC Typeface Text Light"/>
          <w:color w:val="4D4D4D"/>
          <w:lang w:val="en-GB"/>
        </w:rPr>
        <w:t xml:space="preserve"> </w:t>
      </w:r>
      <w:r w:rsidR="00D67982" w:rsidRPr="00460967">
        <w:rPr>
          <w:rStyle w:val="longtext"/>
          <w:rFonts w:ascii="SABIC Typeface Text Light" w:hAnsi="SABIC Typeface Text Light" w:cs="SABIC Typeface Text Light"/>
          <w:color w:val="4D4D4D"/>
          <w:lang w:val="en-GB"/>
        </w:rPr>
        <w:t>30</w:t>
      </w:r>
      <w:r w:rsidR="00CA1A76">
        <w:rPr>
          <w:rStyle w:val="longtext"/>
          <w:rFonts w:ascii="SABIC Typeface Text Light" w:hAnsi="SABIC Typeface Text Light" w:cs="SABIC Typeface Text Light"/>
          <w:color w:val="4D4D4D"/>
          <w:lang w:val="en-GB"/>
        </w:rPr>
        <w:t xml:space="preserve"> </w:t>
      </w:r>
      <w:r w:rsidR="00D67982" w:rsidRPr="00460967">
        <w:rPr>
          <w:rStyle w:val="longtext"/>
          <w:rFonts w:ascii="SABIC Typeface Text Light" w:hAnsi="SABIC Typeface Text Light" w:cs="SABIC Typeface Text Light"/>
          <w:color w:val="4D4D4D"/>
          <w:lang w:val="en-GB"/>
        </w:rPr>
        <w:t>311</w:t>
      </w:r>
    </w:p>
    <w:p w:rsidR="00D67982" w:rsidRPr="00460967" w:rsidRDefault="00D67982" w:rsidP="00D67982">
      <w:pPr>
        <w:bidi w:val="0"/>
        <w:spacing w:line="276" w:lineRule="auto"/>
        <w:rPr>
          <w:rStyle w:val="longtext"/>
          <w:rFonts w:ascii="SABIC Typeface Text Light" w:hAnsi="SABIC Typeface Text Light" w:cs="SABIC Typeface Text Light"/>
          <w:color w:val="4D4D4D"/>
          <w:lang w:val="en-GB"/>
        </w:rPr>
      </w:pPr>
    </w:p>
    <w:p w:rsidR="00D67982" w:rsidRPr="00460967" w:rsidRDefault="00D67982" w:rsidP="00D67982">
      <w:pPr>
        <w:bidi w:val="0"/>
        <w:spacing w:line="276" w:lineRule="auto"/>
        <w:rPr>
          <w:rStyle w:val="longtext"/>
          <w:rFonts w:ascii="SABIC Typeface Text Light" w:hAnsi="SABIC Typeface Text Light" w:cs="SABIC Typeface Text Light"/>
          <w:color w:val="4D4D4D"/>
          <w:lang w:val="en-GB"/>
        </w:rPr>
      </w:pPr>
    </w:p>
    <w:p w:rsidR="00D67982" w:rsidRPr="00D67982" w:rsidRDefault="00D67982" w:rsidP="00D67982">
      <w:pPr>
        <w:bidi w:val="0"/>
        <w:spacing w:line="276" w:lineRule="auto"/>
        <w:rPr>
          <w:rFonts w:ascii="SABIC Typeface Text Light" w:hAnsi="SABIC Typeface Text Light" w:cs="SABIC Typeface Text Light"/>
          <w:color w:val="4D4D4D"/>
        </w:rPr>
      </w:pPr>
      <w:r w:rsidRPr="00D67982">
        <w:rPr>
          <w:rFonts w:ascii="SABIC Typeface Text Light" w:hAnsi="SABIC Typeface Text Light" w:cs="SABIC Typeface Text Light"/>
          <w:color w:val="4D4D4D"/>
        </w:rPr>
        <w:t>This</w:t>
      </w:r>
      <w:r w:rsidR="00CA1A76">
        <w:rPr>
          <w:rFonts w:ascii="SABIC Typeface Text Light" w:hAnsi="SABIC Typeface Text Light" w:cs="SABIC Typeface Text Light"/>
          <w:color w:val="4D4D4D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</w:rPr>
        <w:t>press</w:t>
      </w:r>
      <w:r w:rsidR="00CA1A76">
        <w:rPr>
          <w:rFonts w:ascii="SABIC Typeface Text Light" w:hAnsi="SABIC Typeface Text Light" w:cs="SABIC Typeface Text Light"/>
          <w:color w:val="4D4D4D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</w:rPr>
        <w:t>release</w:t>
      </w:r>
      <w:r w:rsidR="00CA1A76">
        <w:rPr>
          <w:rFonts w:ascii="SABIC Typeface Text Light" w:hAnsi="SABIC Typeface Text Light" w:cs="SABIC Typeface Text Light"/>
          <w:color w:val="4D4D4D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</w:rPr>
        <w:t>and</w:t>
      </w:r>
      <w:r w:rsidR="00CA1A76">
        <w:rPr>
          <w:rFonts w:ascii="SABIC Typeface Text Light" w:hAnsi="SABIC Typeface Text Light" w:cs="SABIC Typeface Text Light"/>
          <w:color w:val="4D4D4D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</w:rPr>
        <w:t>relevant</w:t>
      </w:r>
      <w:r w:rsidR="00CA1A76">
        <w:rPr>
          <w:rFonts w:ascii="SABIC Typeface Text Light" w:hAnsi="SABIC Typeface Text Light" w:cs="SABIC Typeface Text Light"/>
          <w:color w:val="4D4D4D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</w:rPr>
        <w:t>photography</w:t>
      </w:r>
      <w:r w:rsidR="00CA1A76">
        <w:rPr>
          <w:rFonts w:ascii="SABIC Typeface Text Light" w:hAnsi="SABIC Typeface Text Light" w:cs="SABIC Typeface Text Light"/>
          <w:color w:val="4D4D4D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</w:rPr>
        <w:t>can</w:t>
      </w:r>
      <w:r w:rsidR="00CA1A76">
        <w:rPr>
          <w:rFonts w:ascii="SABIC Typeface Text Light" w:hAnsi="SABIC Typeface Text Light" w:cs="SABIC Typeface Text Light"/>
          <w:color w:val="4D4D4D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</w:rPr>
        <w:t>be</w:t>
      </w:r>
      <w:r w:rsidR="00CA1A76">
        <w:rPr>
          <w:rFonts w:ascii="SABIC Typeface Text Light" w:hAnsi="SABIC Typeface Text Light" w:cs="SABIC Typeface Text Light"/>
          <w:color w:val="4D4D4D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</w:rPr>
        <w:t>downloaded</w:t>
      </w:r>
      <w:r w:rsidR="00CA1A76">
        <w:rPr>
          <w:rFonts w:ascii="SABIC Typeface Text Light" w:hAnsi="SABIC Typeface Text Light" w:cs="SABIC Typeface Text Light"/>
          <w:color w:val="4D4D4D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</w:rPr>
        <w:t>from</w:t>
      </w:r>
      <w:r w:rsidR="00CA1A76">
        <w:rPr>
          <w:rFonts w:ascii="SABIC Typeface Text Light" w:hAnsi="SABIC Typeface Text Light" w:cs="SABIC Typeface Text Light"/>
          <w:color w:val="4D4D4D"/>
        </w:rPr>
        <w:t xml:space="preserve"> </w:t>
      </w:r>
      <w:hyperlink r:id="rId17" w:history="1">
        <w:r w:rsidRPr="00D67982">
          <w:rPr>
            <w:rStyle w:val="Hyperlink"/>
            <w:rFonts w:ascii="SABIC Typeface Text Light" w:hAnsi="SABIC Typeface Text Light" w:cs="SABIC Typeface Text Light"/>
          </w:rPr>
          <w:t>www.PressReleaseFinder.com</w:t>
        </w:r>
      </w:hyperlink>
      <w:r w:rsidRPr="00D67982">
        <w:rPr>
          <w:rFonts w:ascii="SABIC Typeface Text Light" w:hAnsi="SABIC Typeface Text Light" w:cs="SABIC Typeface Text Light"/>
          <w:color w:val="4D4D4D"/>
        </w:rPr>
        <w:t>.</w:t>
      </w:r>
    </w:p>
    <w:p w:rsidR="00D67982" w:rsidRPr="00D67982" w:rsidRDefault="00D67982" w:rsidP="009B0F0E">
      <w:pPr>
        <w:bidi w:val="0"/>
        <w:spacing w:line="276" w:lineRule="auto"/>
        <w:rPr>
          <w:rFonts w:ascii="SABIC Typeface Text Light" w:hAnsi="SABIC Typeface Text Light" w:cs="SABIC Typeface Text Light"/>
          <w:color w:val="4D4D4D"/>
          <w:lang w:val="en-GB"/>
        </w:rPr>
      </w:pPr>
      <w:r w:rsidRPr="00D67982">
        <w:rPr>
          <w:rFonts w:ascii="SABIC Typeface Text Light" w:hAnsi="SABIC Typeface Text Light" w:cs="SABIC Typeface Text Light"/>
          <w:color w:val="4D4D4D"/>
        </w:rPr>
        <w:t>Alternatively</w:t>
      </w:r>
      <w:r w:rsidR="00CA1A76">
        <w:rPr>
          <w:rFonts w:ascii="SABIC Typeface Text Light" w:hAnsi="SABIC Typeface Text Light" w:cs="SABIC Typeface Text Light"/>
          <w:color w:val="4D4D4D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</w:rPr>
        <w:t>for</w:t>
      </w:r>
      <w:r w:rsidR="00CA1A76">
        <w:rPr>
          <w:rFonts w:ascii="SABIC Typeface Text Light" w:hAnsi="SABIC Typeface Text Light" w:cs="SABIC Typeface Text Light"/>
          <w:color w:val="4D4D4D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</w:rPr>
        <w:t>very</w:t>
      </w:r>
      <w:r w:rsidR="00CA1A76">
        <w:rPr>
          <w:rFonts w:ascii="SABIC Typeface Text Light" w:hAnsi="SABIC Typeface Text Light" w:cs="SABIC Typeface Text Light"/>
          <w:color w:val="4D4D4D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</w:rPr>
        <w:t>high</w:t>
      </w:r>
      <w:r w:rsidR="00CA1A76">
        <w:rPr>
          <w:rFonts w:ascii="SABIC Typeface Text Light" w:hAnsi="SABIC Typeface Text Light" w:cs="SABIC Typeface Text Light"/>
          <w:color w:val="4D4D4D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</w:rPr>
        <w:t>resolution</w:t>
      </w:r>
      <w:r w:rsidR="00CA1A76">
        <w:rPr>
          <w:rFonts w:ascii="SABIC Typeface Text Light" w:hAnsi="SABIC Typeface Text Light" w:cs="SABIC Typeface Text Light"/>
          <w:color w:val="4D4D4D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</w:rPr>
        <w:t>pictures</w:t>
      </w:r>
      <w:r w:rsidR="00CA1A76">
        <w:rPr>
          <w:rFonts w:ascii="SABIC Typeface Text Light" w:hAnsi="SABIC Typeface Text Light" w:cs="SABIC Typeface Text Light"/>
          <w:color w:val="4D4D4D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</w:rPr>
        <w:t>please</w:t>
      </w:r>
      <w:r w:rsidR="00CA1A76">
        <w:rPr>
          <w:rFonts w:ascii="SABIC Typeface Text Light" w:hAnsi="SABIC Typeface Text Light" w:cs="SABIC Typeface Text Light"/>
          <w:color w:val="4D4D4D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</w:rPr>
        <w:t>contact:</w:t>
      </w:r>
      <w:r w:rsidR="00CA1A76">
        <w:rPr>
          <w:rFonts w:ascii="SABIC Typeface Text Light" w:hAnsi="SABIC Typeface Text Light" w:cs="SABIC Typeface Text Light"/>
          <w:color w:val="4D4D4D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  <w:lang w:val="en-GB"/>
        </w:rPr>
        <w:t>Kevin</w:t>
      </w:r>
      <w:r w:rsidR="00CA1A76">
        <w:rPr>
          <w:rFonts w:ascii="SABIC Typeface Text Light" w:hAnsi="SABIC Typeface Text Light" w:cs="SABIC Typeface Text Light"/>
          <w:color w:val="4D4D4D"/>
          <w:lang w:val="en-GB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  <w:lang w:val="en-GB"/>
        </w:rPr>
        <w:t>Noels</w:t>
      </w:r>
      <w:r w:rsidR="00CA1A76">
        <w:rPr>
          <w:rFonts w:ascii="SABIC Typeface Text Light" w:hAnsi="SABIC Typeface Text Light" w:cs="SABIC Typeface Text Light"/>
          <w:color w:val="4D4D4D"/>
          <w:lang w:val="en-GB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  <w:lang w:val="en-GB"/>
        </w:rPr>
        <w:t>(</w:t>
      </w:r>
      <w:hyperlink r:id="rId18" w:history="1">
        <w:r w:rsidRPr="00D67982">
          <w:rPr>
            <w:rStyle w:val="Hyperlink"/>
            <w:rFonts w:ascii="SABIC Typeface Text Light" w:hAnsi="SABIC Typeface Text Light" w:cs="SABIC Typeface Text Light"/>
            <w:lang w:val="en-GB"/>
          </w:rPr>
          <w:t>knoels@marketingsolutions.be</w:t>
        </w:r>
      </w:hyperlink>
      <w:r w:rsidRPr="00D67982">
        <w:rPr>
          <w:rFonts w:ascii="SABIC Typeface Text Light" w:hAnsi="SABIC Typeface Text Light" w:cs="SABIC Typeface Text Light"/>
          <w:color w:val="4D4D4D"/>
          <w:lang w:val="en-GB"/>
        </w:rPr>
        <w:t>,</w:t>
      </w:r>
      <w:r w:rsidR="00CA1A76">
        <w:rPr>
          <w:rFonts w:ascii="SABIC Typeface Text Light" w:hAnsi="SABIC Typeface Text Light" w:cs="SABIC Typeface Text Light"/>
          <w:color w:val="4D4D4D"/>
          <w:lang w:val="en-GB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</w:rPr>
        <w:t>+32</w:t>
      </w:r>
      <w:r w:rsidR="00CA1A76">
        <w:rPr>
          <w:rFonts w:ascii="SABIC Typeface Text Light" w:hAnsi="SABIC Typeface Text Light" w:cs="SABIC Typeface Text Light"/>
          <w:color w:val="4D4D4D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</w:rPr>
        <w:t>3</w:t>
      </w:r>
      <w:r w:rsidR="00CA1A76">
        <w:rPr>
          <w:rFonts w:ascii="SABIC Typeface Text Light" w:hAnsi="SABIC Typeface Text Light" w:cs="SABIC Typeface Text Light"/>
          <w:color w:val="4D4D4D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</w:rPr>
        <w:t>31</w:t>
      </w:r>
      <w:r w:rsidR="00CA1A76">
        <w:rPr>
          <w:rFonts w:ascii="SABIC Typeface Text Light" w:hAnsi="SABIC Typeface Text Light" w:cs="SABIC Typeface Text Light"/>
          <w:color w:val="4D4D4D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</w:rPr>
        <w:t>30</w:t>
      </w:r>
      <w:r w:rsidR="00CA1A76">
        <w:rPr>
          <w:rFonts w:ascii="SABIC Typeface Text Light" w:hAnsi="SABIC Typeface Text Light" w:cs="SABIC Typeface Text Light"/>
          <w:color w:val="4D4D4D"/>
        </w:rPr>
        <w:t xml:space="preserve"> </w:t>
      </w:r>
      <w:r w:rsidRPr="00D67982">
        <w:rPr>
          <w:rFonts w:ascii="SABIC Typeface Text Light" w:hAnsi="SABIC Typeface Text Light" w:cs="SABIC Typeface Text Light"/>
          <w:color w:val="4D4D4D"/>
        </w:rPr>
        <w:t>311</w:t>
      </w:r>
      <w:r w:rsidRPr="00D67982">
        <w:rPr>
          <w:rFonts w:ascii="SABIC Typeface Text Light" w:hAnsi="SABIC Typeface Text Light" w:cs="SABIC Typeface Text Light"/>
          <w:color w:val="4D4D4D"/>
          <w:lang w:val="en-GB"/>
        </w:rPr>
        <w:t>).</w:t>
      </w:r>
    </w:p>
    <w:sectPr w:rsidR="00D67982" w:rsidRPr="00D67982" w:rsidSect="003F6814">
      <w:headerReference w:type="default" r:id="rId19"/>
      <w:footerReference w:type="default" r:id="rId20"/>
      <w:headerReference w:type="first" r:id="rId21"/>
      <w:footerReference w:type="first" r:id="rId22"/>
      <w:pgSz w:w="11907" w:h="16839" w:code="9"/>
      <w:pgMar w:top="1260" w:right="1080" w:bottom="1260" w:left="1080" w:header="720" w:footer="57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5A" w:rsidRDefault="00BB225A" w:rsidP="004D202D">
      <w:r>
        <w:separator/>
      </w:r>
    </w:p>
  </w:endnote>
  <w:endnote w:type="continuationSeparator" w:id="0">
    <w:p w:rsidR="00BB225A" w:rsidRDefault="00BB225A" w:rsidP="004D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BIC Typeface Text Light">
    <w:altName w:val="Segoe UI Semilight"/>
    <w:panose1 w:val="020B0303060202020204"/>
    <w:charset w:val="00"/>
    <w:family w:val="swiss"/>
    <w:pitch w:val="variable"/>
    <w:sig w:usb0="A00022EF" w:usb1="D000A05B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xis Com Light"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body)">
    <w:altName w:val="Times New Roman"/>
    <w:panose1 w:val="00000000000000000000"/>
    <w:charset w:val="00"/>
    <w:family w:val="roman"/>
    <w:notTrueType/>
    <w:pitch w:val="default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Praxis Com"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IC Typeface Headline Light">
    <w:altName w:val="Segoe UI Semilight"/>
    <w:charset w:val="00"/>
    <w:family w:val="swiss"/>
    <w:pitch w:val="variable"/>
    <w:sig w:usb0="A00022EF" w:usb1="D000A05B" w:usb2="00000008" w:usb3="00000000" w:csb0="000000DF" w:csb1="00000000"/>
  </w:font>
  <w:font w:name="SABIC Typeface Headline">
    <w:altName w:val="Arial"/>
    <w:charset w:val="00"/>
    <w:family w:val="swiss"/>
    <w:pitch w:val="variable"/>
    <w:sig w:usb0="A00022EF" w:usb1="D000A05B" w:usb2="00000008" w:usb3="00000000" w:csb0="000000DF" w:csb1="00000000"/>
  </w:font>
  <w:font w:name="SABIC Typeface Text">
    <w:altName w:val="Arial"/>
    <w:panose1 w:val="020B0603060202020204"/>
    <w:charset w:val="00"/>
    <w:family w:val="swiss"/>
    <w:pitch w:val="variable"/>
    <w:sig w:usb0="A00022EF" w:usb1="D000A05B" w:usb2="00000008" w:usb3="00000000" w:csb0="000000D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5D" w:rsidRPr="00EC0783" w:rsidRDefault="00807F5D" w:rsidP="00807F5D">
    <w:pPr>
      <w:pStyle w:val="Header"/>
      <w:rPr>
        <w:rFonts w:ascii="SABIC Typeface Text Light" w:hAnsi="SABIC Typeface Text Light" w:cs="SABIC Typeface Text Light"/>
        <w:color w:val="041E42" w:themeColor="text2"/>
      </w:rPr>
    </w:pPr>
  </w:p>
  <w:p w:rsidR="00807F5D" w:rsidRDefault="00807F5D" w:rsidP="00807F5D"/>
  <w:p w:rsidR="00855FAC" w:rsidRPr="006324FA" w:rsidRDefault="0065343E" w:rsidP="0065343E">
    <w:pPr>
      <w:pStyle w:val="Footer"/>
      <w:bidi w:val="0"/>
      <w:rPr>
        <w:rFonts w:ascii="SABIC Typeface Text Light" w:hAnsi="SABIC Typeface Text Light" w:cs="SABIC Typeface Text Light"/>
        <w:lang w:eastAsia="en-US"/>
      </w:rPr>
    </w:pPr>
    <w:r w:rsidRPr="0065343E">
      <w:rPr>
        <w:rFonts w:ascii="SABIC Typeface Text Light" w:hAnsi="SABIC Typeface Text Light" w:cs="SABIC Typeface Text Light"/>
        <w:color w:val="4D4D4D"/>
      </w:rPr>
      <w:fldChar w:fldCharType="begin"/>
    </w:r>
    <w:r w:rsidRPr="0065343E">
      <w:rPr>
        <w:rFonts w:ascii="SABIC Typeface Text Light" w:hAnsi="SABIC Typeface Text Light" w:cs="SABIC Typeface Text Light"/>
        <w:color w:val="4D4D4D"/>
      </w:rPr>
      <w:instrText xml:space="preserve"> PAGE   \* MERGEFORMAT </w:instrText>
    </w:r>
    <w:r w:rsidRPr="0065343E">
      <w:rPr>
        <w:rFonts w:ascii="SABIC Typeface Text Light" w:hAnsi="SABIC Typeface Text Light" w:cs="SABIC Typeface Text Light"/>
        <w:color w:val="4D4D4D"/>
      </w:rPr>
      <w:fldChar w:fldCharType="separate"/>
    </w:r>
    <w:r w:rsidR="004B73BA">
      <w:rPr>
        <w:rFonts w:ascii="SABIC Typeface Text Light" w:hAnsi="SABIC Typeface Text Light" w:cs="SABIC Typeface Text Light"/>
        <w:noProof/>
        <w:color w:val="4D4D4D"/>
      </w:rPr>
      <w:t>2</w:t>
    </w:r>
    <w:r w:rsidRPr="0065343E">
      <w:rPr>
        <w:rFonts w:ascii="SABIC Typeface Text Light" w:hAnsi="SABIC Typeface Text Light" w:cs="SABIC Typeface Text Light"/>
        <w:noProof/>
        <w:color w:val="4D4D4D"/>
      </w:rPr>
      <w:fldChar w:fldCharType="end"/>
    </w:r>
    <w:r w:rsidR="00807F5D" w:rsidRPr="000D51D9">
      <w:rPr>
        <w:rFonts w:ascii="SABIC Typeface Text Light" w:hAnsi="SABIC Typeface Text Light" w:cs="SABIC Typeface Text Light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52117F" wp14:editId="19762036">
              <wp:simplePos x="0" y="0"/>
              <wp:positionH relativeFrom="column">
                <wp:posOffset>5080</wp:posOffset>
              </wp:positionH>
              <wp:positionV relativeFrom="paragraph">
                <wp:posOffset>-53662</wp:posOffset>
              </wp:positionV>
              <wp:extent cx="6391275" cy="27305"/>
              <wp:effectExtent l="0" t="0" r="9525" b="0"/>
              <wp:wrapNone/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1275" cy="273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CD00"/>
                          </a:gs>
                          <a:gs pos="100000">
                            <a:srgbClr val="FFA8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.4pt;margin-top:-4.25pt;width:503.25pt;height: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Z2twIAAIEFAAAOAAAAZHJzL2Uyb0RvYy54bWysVNuO0zAQfUfiHyy/d3PZ9JJo09XSUoS0&#10;wIoF8ewmTmLh2MF2my6If2c8SUsLPCBEHhxfZsZnzhzPze2hlWTPjRVa5TS6CinhqtClUHVOP37Y&#10;TBaUWMdUyaRWPKdP3NLb5fNnN32X8Vg3WpbcEAiibNZ3OW2c67IgsEXDW2avdMcVHFbatMzB0tRB&#10;aVgP0VsZxGE4C3ptys7oglsLu+vhkC4xflXxwr2rKssdkTkFbA5Hg+PWj8HyhmW1YV0jihEG+wcU&#10;LRMKLj2FWjPHyM6I30K1ojDa6spdFboNdFWJgmMOkE0U/pLNY8M6jrkAObY70WT/X9ji7f7BEFHm&#10;NE4pUayFGr0H1piqJSewBwT1nc3A7rF7MD5F293r4rMlSq8aMON3xui+4awEWJG3Dy4c/MKCK9n2&#10;b3QJ4dnOaeTqUJnWBwQWyAFL8nQqCT84UsDm7DqN4vmUkgLO4vl1OMUbWHZ07ox1r7huiZ/k1AB2&#10;DM7299Z5MCw7moz1KTdCSmK0+yRcgxR73HhowWeYkE5DOiFuW1NvV9KQPQMRbTardYi6gci1PbeO&#10;Qv/9yeVuceGCnuNVUigCLGL6tmCSQykGFlFMCNZfIpUflfbgh7SGHSBqjOQpQ8l9A8qS8EWcTjaz&#10;xXySbJLpJJ2Hi0kYpS/SWZikyXrz3eOMkqwRZcnVvVD8KP8o+Tt5jQ9xEC4+ANLnNJ3G04ECLcUJ&#10;/QWFSNORQntu1goH3UCKNqfAmCcTUmWZF9dLVeLcMSGHeXAJH0sNHBz/yApK0atvUPFWl0+gRKg9&#10;8g19CyaNNl8p6aEH5NR+2THDKZGvFZQ/jZLENw1cJNN5DAtzfrI9P2GqgFA5dRQK6qcrNzSaXWdE&#10;3cBNg8qUvoMXUAlUp38dA6rx3cA7xwzGnuQbyfkarX52zuUPAAAA//8DAFBLAwQUAAYACAAAACEA&#10;a8UQB9sAAAAHAQAADwAAAGRycy9kb3ducmV2LnhtbEzOTU/DMAwG4DsS/yEyEhe0JZSPbaXuhIAd&#10;4MbG7l5j2orGqZps6/492QmO9mu9forl6Dp14CG0XhBupwYUS+VtKzXC12Y1mYMKkcRS54URThxg&#10;WV5eFJRbf5RPPqxjrVKJhJwQmhj7XOtQNewoTH3PkrJvPziKaRxqbQc6pnLX6cyYR+2olfShoZ5f&#10;Gq5+1nuH0C4+9Ob9lSq7yt5m4WZrT9JbxOur8fkJVOQx/h3DmZ/oUCbTzu/FBtUhJHdEmMwfQJ1T&#10;Y2Z3oHZpc5+BLgv931/+AgAA//8DAFBLAQItABQABgAIAAAAIQC2gziS/gAAAOEBAAATAAAAAAAA&#10;AAAAAAAAAAAAAABbQ29udGVudF9UeXBlc10ueG1sUEsBAi0AFAAGAAgAAAAhADj9If/WAAAAlAEA&#10;AAsAAAAAAAAAAAAAAAAALwEAAF9yZWxzLy5yZWxzUEsBAi0AFAAGAAgAAAAhAIVypna3AgAAgQUA&#10;AA4AAAAAAAAAAAAAAAAALgIAAGRycy9lMm9Eb2MueG1sUEsBAi0AFAAGAAgAAAAhAGvFEAfbAAAA&#10;BwEAAA8AAAAAAAAAAAAAAAAAEQUAAGRycy9kb3ducmV2LnhtbFBLBQYAAAAABAAEAPMAAAAZBgAA&#10;AAA=&#10;" fillcolor="#ffcd00" stroked="f">
              <v:fill color2="#ffa800" rotate="t" angle="90" focus="100%" type="gradien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EC" w:rsidRPr="00807F5D" w:rsidRDefault="0065343E" w:rsidP="0065343E">
    <w:pPr>
      <w:pStyle w:val="Footer"/>
      <w:bidi w:val="0"/>
      <w:rPr>
        <w:rFonts w:ascii="SABIC Typeface Text Light" w:hAnsi="SABIC Typeface Text Light" w:cs="SABIC Typeface Text Light"/>
        <w:color w:val="939598"/>
        <w:sz w:val="22"/>
        <w:szCs w:val="22"/>
        <w:lang w:eastAsia="en-US"/>
      </w:rPr>
    </w:pPr>
    <w:r w:rsidRPr="0065343E">
      <w:rPr>
        <w:rFonts w:ascii="SABIC Typeface Text Light" w:hAnsi="SABIC Typeface Text Light" w:cs="SABIC Typeface Text Light"/>
        <w:color w:val="939598"/>
      </w:rPr>
      <w:fldChar w:fldCharType="begin"/>
    </w:r>
    <w:r w:rsidRPr="0065343E">
      <w:rPr>
        <w:rFonts w:ascii="SABIC Typeface Text Light" w:hAnsi="SABIC Typeface Text Light" w:cs="SABIC Typeface Text Light"/>
        <w:color w:val="939598"/>
      </w:rPr>
      <w:instrText xml:space="preserve"> PAGE   \* MERGEFORMAT </w:instrText>
    </w:r>
    <w:r w:rsidRPr="0065343E">
      <w:rPr>
        <w:rFonts w:ascii="SABIC Typeface Text Light" w:hAnsi="SABIC Typeface Text Light" w:cs="SABIC Typeface Text Light"/>
        <w:color w:val="939598"/>
      </w:rPr>
      <w:fldChar w:fldCharType="separate"/>
    </w:r>
    <w:r w:rsidR="004B73BA">
      <w:rPr>
        <w:rFonts w:ascii="SABIC Typeface Text Light" w:hAnsi="SABIC Typeface Text Light" w:cs="SABIC Typeface Text Light"/>
        <w:noProof/>
        <w:color w:val="939598"/>
      </w:rPr>
      <w:t>1</w:t>
    </w:r>
    <w:r w:rsidRPr="0065343E">
      <w:rPr>
        <w:rFonts w:ascii="SABIC Typeface Text Light" w:hAnsi="SABIC Typeface Text Light" w:cs="SABIC Typeface Text Light"/>
        <w:noProof/>
        <w:color w:val="939598"/>
      </w:rPr>
      <w:fldChar w:fldCharType="end"/>
    </w:r>
    <w:r w:rsidR="00807F5D" w:rsidRPr="000D51D9">
      <w:rPr>
        <w:rFonts w:ascii="SABIC Typeface Text Light" w:hAnsi="SABIC Typeface Text Light" w:cs="SABIC Typeface Text Light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CCE51F" wp14:editId="2A7E9DAC">
              <wp:simplePos x="0" y="0"/>
              <wp:positionH relativeFrom="column">
                <wp:posOffset>5080</wp:posOffset>
              </wp:positionH>
              <wp:positionV relativeFrom="paragraph">
                <wp:posOffset>-53662</wp:posOffset>
              </wp:positionV>
              <wp:extent cx="6391275" cy="27305"/>
              <wp:effectExtent l="0" t="0" r="952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1275" cy="273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CD00"/>
                          </a:gs>
                          <a:gs pos="100000">
                            <a:srgbClr val="FFA8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4pt;margin-top:-4.25pt;width:503.25pt;height: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jotgIAAH8FAAAOAAAAZHJzL2Uyb0RvYy54bWysVNuO0zAQfUfiHyy/d3Npekm06Wq3JQhp&#10;gRUL4tlNnMbCsYPtNt1F/DvjSVta4AEh8uD4MjM+c+Z4rm/2rSQ7bqzQKqfRVUgJV6WuhNrk9NPH&#10;YjSnxDqmKia14jl94pbeLF6+uO67jMe60bLihkAQZbO+y2njXJcFgS0b3jJ7pTuu4LDWpmUOlmYT&#10;VIb1EL2VQRyG06DXpuqMLrm1sLsaDukC49c1L937urbcEZlTwOZwNDiu/Rgsrlm2MaxrRHmAwf4B&#10;RcuEgktPoVbMMbI14rdQrSiNtrp2V6VuA13XouSYA2QThb9k89iwjmMuQI7tTjTZ/xe2fLd7MERU&#10;OR1TolgLJfoApDG1kZyMPT19ZzOweuwejE/Qdve6/GKJ0ssGrPitMbpvOKsAVOTtgwsHv7DgStb9&#10;W11BdLZ1Gpna16b1AYEDsseCPJ0KwveOlLA5HadRPJtQUsJZPBuHE7yBZUfnzlj3muuW+ElODUDH&#10;4Gx3b50Hw7KjyaE6VSGkJEa7z8I1SLDHjYcWfIYJ6TSkE+K2NZv1UhqyYyCholiuQlQNRN7Yc+so&#10;9N+fXG7nFy7oebhKCkWARUzflkxyKMTAIkoJwfpLpPKj0h78kNawA0QdInnKUHDfgLIkvIvTUTGd&#10;z0ZJkUxG6Sycj8IovUunYZImq+K7xxklWSOqiqt7ofhR/FHyd+I6PMNBtih/0uc0ncSTgQItxQn9&#10;BYVI05FCe27WCge9QIo2p8CYJxNSZZkX1ytV4dwxIYd5cAkfSw0cHP/ICkrRq29Q8VpXT6BEqD3y&#10;DV0LJo02z5T00AFyar9umeGUyDcKyp9GSeJbBi6SySyGhTk/WZ+fMFVCqJw6CgX106Ub2sy2M2LT&#10;wE2DypS+hRdQC1Snfx0DqsO7gVeOGRw6km8j52u0+tk3Fz8AAAD//wMAUEsDBBQABgAIAAAAIQBr&#10;xRAH2wAAAAcBAAAPAAAAZHJzL2Rvd25yZXYueG1sTM5NT8MwDAbgOxL/ITISF7QllI9tpe6EgB3g&#10;xsbuXmPaisapmmzr/j3ZCY72a71+iuXoOnXgIbReEG6nBhRL5W0rNcLXZjWZgwqRxFLnhRFOHGBZ&#10;Xl4UlFt/lE8+rGOtUomEnBCaGPtc61A17ChMfc+Ssm8/OIppHGptBzqmctfpzJhH7aiV9KGhnl8a&#10;rn7We4fQLj705v2VKrvK3mbhZmtP0lvE66vx+QlU5DH+HcOZn+hQJtPO78UG1SEkd0SYzB9AnVNj&#10;Znegdmlzn4EuC/3fX/4CAAD//wMAUEsBAi0AFAAGAAgAAAAhALaDOJL+AAAA4QEAABMAAAAAAAAA&#10;AAAAAAAAAAAAAFtDb250ZW50X1R5cGVzXS54bWxQSwECLQAUAAYACAAAACEAOP0h/9YAAACUAQAA&#10;CwAAAAAAAAAAAAAAAAAvAQAAX3JlbHMvLnJlbHNQSwECLQAUAAYACAAAACEANPlo6LYCAAB/BQAA&#10;DgAAAAAAAAAAAAAAAAAuAgAAZHJzL2Uyb0RvYy54bWxQSwECLQAUAAYACAAAACEAa8UQB9sAAAAH&#10;AQAADwAAAAAAAAAAAAAAAAAQBQAAZHJzL2Rvd25yZXYueG1sUEsFBgAAAAAEAAQA8wAAABgGAAAA&#10;AA==&#10;" fillcolor="#ffcd00" stroked="f">
              <v:fill color2="#ffa800" rotate="t" angle="90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5A" w:rsidRDefault="00BB225A" w:rsidP="004D202D">
      <w:r>
        <w:separator/>
      </w:r>
    </w:p>
  </w:footnote>
  <w:footnote w:type="continuationSeparator" w:id="0">
    <w:p w:rsidR="00BB225A" w:rsidRDefault="00BB225A" w:rsidP="004D2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AC" w:rsidRDefault="00855FAC" w:rsidP="00855FAC">
    <w:pPr>
      <w:pStyle w:val="Header"/>
      <w:bidi w:val="0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7401F9" wp14:editId="417C583E">
              <wp:simplePos x="0" y="0"/>
              <wp:positionH relativeFrom="column">
                <wp:posOffset>5080</wp:posOffset>
              </wp:positionH>
              <wp:positionV relativeFrom="paragraph">
                <wp:posOffset>193675</wp:posOffset>
              </wp:positionV>
              <wp:extent cx="6391656" cy="27305"/>
              <wp:effectExtent l="0" t="0" r="952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1656" cy="273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9FDF"/>
                          </a:gs>
                          <a:gs pos="100000">
                            <a:srgbClr val="0047BB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.4pt;margin-top:15.25pt;width:503.3pt;height: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9xtQIAAH8FAAAOAAAAZHJzL2Uyb0RvYy54bWysVE2P0zAQvSPxHyzfu/nY9CPRpqvtliCk&#10;BVYsiLPrOImFYwfbbbog/jtjuy3dhQNC5ODYnvH4zZvnubre9wLtmDZcyRInFzFGTFJVc9mW+NPH&#10;arLAyFgiayKUZCV+ZAZfL1++uBqHgqWqU6JmGkEQaYpxKHFn7VBEkaEd64m5UAOTYGyU7omFpW6j&#10;WpMRovciSuN4Fo1K14NWlBkDu+tgxEsfv2kYte+bxjCLRIkBm/Wj9uPGjdHyihStJkPH6QEG+QcU&#10;PeESLj2FWhNL0Fbz30L1nGplVGMvqOoj1TScMp8DZJPEz7J56MjAfC5AjhlONJn/F5a+291rxGuo&#10;HUaS9FCiD0Aaka1gKHH0jIMpwOthuNcuQTPcKfrFIKluO/BiN1qrsWOkBlDeP3pywC0MHEWb8a2q&#10;ITrZWuWZ2je6dwGBA7T3BXk8FYTtLaKwObvMk9l0hhEFWzq/jKcOUUSK4+FBG/uaqR65SYk1QPfB&#10;ye7O2OB6dDlUp664EEgr+5nbzhPscHujgTNhggYF6cR+2+h2cys02hEnoTiv1tUBRGvOvZPYfX86&#10;ks1Xq7MjAL89XiW4RMCiuwsZSgTzhQjAQZUerLtESDdK5cAHa9gBog6gHWVecN/zJM3iVZpPqtli&#10;PsmqbDrJ5/FiEif5Kp/FWZ6tqx8OZ5IVHa9rJu+4ZEfxJ9nfievwDINsvfzRWOJ8mk4DBUrwE/pn&#10;FHqeQhbm3K3nFnqB4H2JF4FMcCKFE9crWfu5JVyEefQUvlcFcHD8e1a8FJ36goo3qn4EJULtPd/Q&#10;tWDSKf0NoxE6QInN1y3RDCPxRkL58yTLXMvwi2w6T2Ghzy2bcwuRFEKV2GIoqJve2tBmtoPmbQc3&#10;BZVJdQMvoOFene51BFSA2y3glfsMDh3JtZHztff61TeXPwEAAP//AwBQSwMEFAAGAAgAAAAhACbj&#10;w3veAAAABwEAAA8AAABkcnMvZG93bnJldi54bWxMzsFOwzAMBuA7Eu8QGYkbS6CDVaXpBEgIJk0w&#10;BuKcNqataJzSuFvh6clOcLR/6/eXLyfXiR0OofWk4XymQCBV3rZUa3h7vT9LQQQ2ZE3nCTV8Y4Bl&#10;cXyUm8z6Pb3gbsu1iCUUMqOhYe4zKUPVoDNh5nukmH34wRmO41BLO5h9LHedvFDqSjrTUvzQmB7v&#10;Gqw+t6PT8PT487XYlKvkmde34+ZhtX5PKNX69GS6uQbBOPHfMRz4kQ5FNJV+JBtEpyG6WUOiLkEc&#10;UqUWcxBl3MxTkEUu//uLXwAAAP//AwBQSwECLQAUAAYACAAAACEAtoM4kv4AAADhAQAAEwAAAAAA&#10;AAAAAAAAAAAAAAAAW0NvbnRlbnRfVHlwZXNdLnhtbFBLAQItABQABgAIAAAAIQA4/SH/1gAAAJQB&#10;AAALAAAAAAAAAAAAAAAAAC8BAABfcmVscy8ucmVsc1BLAQItABQABgAIAAAAIQBfMP9xtQIAAH8F&#10;AAAOAAAAAAAAAAAAAAAAAC4CAABkcnMvZTJvRG9jLnhtbFBLAQItABQABgAIAAAAIQAm48N73gAA&#10;AAcBAAAPAAAAAAAAAAAAAAAAAA8FAABkcnMvZG93bnJldi54bWxQSwUGAAAAAAQABADzAAAAGgYA&#10;AAAA&#10;" fillcolor="#009fdf" stroked="f">
              <v:fill color2="#0047bb" rotate="t" angle="90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5B" w:rsidRPr="00EC0783" w:rsidRDefault="00EC0783" w:rsidP="00EC0783">
    <w:pPr>
      <w:pStyle w:val="Header"/>
      <w:rPr>
        <w:rFonts w:ascii="SABIC Typeface Text Light" w:hAnsi="SABIC Typeface Text Light" w:cs="SABIC Typeface Text Light"/>
        <w:color w:val="041E42" w:themeColor="text2"/>
      </w:rPr>
    </w:pPr>
    <w:r w:rsidRPr="00901F45">
      <w:rPr>
        <w:noProof/>
        <w:rtl/>
        <w:lang w:val="en-GB" w:eastAsia="en-GB"/>
      </w:rPr>
      <w:drawing>
        <wp:inline distT="0" distB="0" distL="0" distR="0" wp14:anchorId="63BE80BF" wp14:editId="1E5E0405">
          <wp:extent cx="1503431" cy="819785"/>
          <wp:effectExtent l="0" t="0" r="1905" b="0"/>
          <wp:docPr id="13" name="Picture 3" descr="SABIC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BIC LOGO.wmf"/>
                  <pic:cNvPicPr/>
                </pic:nvPicPr>
                <pic:blipFill rotWithShape="1">
                  <a:blip r:embed="rId1"/>
                  <a:srcRect r="4756"/>
                  <a:stretch/>
                </pic:blipFill>
                <pic:spPr bwMode="auto">
                  <a:xfrm>
                    <a:off x="0" y="0"/>
                    <a:ext cx="1500878" cy="8183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180"/>
    <w:multiLevelType w:val="hybridMultilevel"/>
    <w:tmpl w:val="C194DB9C"/>
    <w:lvl w:ilvl="0" w:tplc="5322C5DC">
      <w:numFmt w:val="bullet"/>
      <w:lvlText w:val="•"/>
      <w:lvlJc w:val="left"/>
      <w:pPr>
        <w:ind w:left="1080" w:hanging="360"/>
      </w:pPr>
      <w:rPr>
        <w:rFonts w:ascii="SABIC Typeface Text Light" w:eastAsia="Times New Roman" w:hAnsi="SABIC Typeface Text Light" w:cs="SABIC Typeface Text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73D9D"/>
    <w:multiLevelType w:val="hybridMultilevel"/>
    <w:tmpl w:val="043C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B4128"/>
    <w:multiLevelType w:val="hybridMultilevel"/>
    <w:tmpl w:val="386ACBC4"/>
    <w:lvl w:ilvl="0" w:tplc="5322C5DC">
      <w:numFmt w:val="bullet"/>
      <w:lvlText w:val="•"/>
      <w:lvlJc w:val="left"/>
      <w:pPr>
        <w:ind w:left="720" w:hanging="360"/>
      </w:pPr>
      <w:rPr>
        <w:rFonts w:ascii="SABIC Typeface Text Light" w:eastAsia="Times New Roman" w:hAnsi="SABIC Typeface Text Light" w:cs="SABIC Typeface Text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8717C"/>
    <w:multiLevelType w:val="hybridMultilevel"/>
    <w:tmpl w:val="EF40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213E5"/>
    <w:multiLevelType w:val="hybridMultilevel"/>
    <w:tmpl w:val="2FA06F62"/>
    <w:lvl w:ilvl="0" w:tplc="C3FC51A8">
      <w:start w:val="100"/>
      <w:numFmt w:val="bullet"/>
      <w:lvlText w:val="•"/>
      <w:lvlJc w:val="left"/>
      <w:pPr>
        <w:ind w:left="720" w:hanging="360"/>
      </w:pPr>
      <w:rPr>
        <w:rFonts w:ascii="Praxis Com Light" w:eastAsia="Times New Roman" w:hAnsi="Praxis Com Light" w:cs="Praxis Com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5A"/>
    <w:rsid w:val="00001106"/>
    <w:rsid w:val="00071F3A"/>
    <w:rsid w:val="0007581F"/>
    <w:rsid w:val="00081CD4"/>
    <w:rsid w:val="000B534A"/>
    <w:rsid w:val="000D51D9"/>
    <w:rsid w:val="00204012"/>
    <w:rsid w:val="0020554B"/>
    <w:rsid w:val="00214D1C"/>
    <w:rsid w:val="002219D1"/>
    <w:rsid w:val="0023012E"/>
    <w:rsid w:val="00276582"/>
    <w:rsid w:val="003535CC"/>
    <w:rsid w:val="003D2C02"/>
    <w:rsid w:val="003E39CA"/>
    <w:rsid w:val="003F6814"/>
    <w:rsid w:val="00460967"/>
    <w:rsid w:val="004653E9"/>
    <w:rsid w:val="004B73BA"/>
    <w:rsid w:val="004D202D"/>
    <w:rsid w:val="005126F5"/>
    <w:rsid w:val="00530910"/>
    <w:rsid w:val="00601A8A"/>
    <w:rsid w:val="006324FA"/>
    <w:rsid w:val="0065343E"/>
    <w:rsid w:val="00776FE4"/>
    <w:rsid w:val="0078450C"/>
    <w:rsid w:val="007C507A"/>
    <w:rsid w:val="00807F5D"/>
    <w:rsid w:val="00811C46"/>
    <w:rsid w:val="00855FAC"/>
    <w:rsid w:val="00933703"/>
    <w:rsid w:val="00935EFB"/>
    <w:rsid w:val="00962401"/>
    <w:rsid w:val="00970C4E"/>
    <w:rsid w:val="00976CB7"/>
    <w:rsid w:val="00986CED"/>
    <w:rsid w:val="00995C6E"/>
    <w:rsid w:val="009A1C02"/>
    <w:rsid w:val="009B0F0E"/>
    <w:rsid w:val="00A65E1D"/>
    <w:rsid w:val="00A97DEC"/>
    <w:rsid w:val="00AC6F8B"/>
    <w:rsid w:val="00B92E83"/>
    <w:rsid w:val="00BB225A"/>
    <w:rsid w:val="00BD3AB2"/>
    <w:rsid w:val="00BF1B88"/>
    <w:rsid w:val="00BF4CE4"/>
    <w:rsid w:val="00C75764"/>
    <w:rsid w:val="00CA1A76"/>
    <w:rsid w:val="00CA7815"/>
    <w:rsid w:val="00CB2AD5"/>
    <w:rsid w:val="00CD3A5A"/>
    <w:rsid w:val="00CF229E"/>
    <w:rsid w:val="00D0557B"/>
    <w:rsid w:val="00D67982"/>
    <w:rsid w:val="00DA0C58"/>
    <w:rsid w:val="00DD2C99"/>
    <w:rsid w:val="00DD4958"/>
    <w:rsid w:val="00DE7701"/>
    <w:rsid w:val="00E1326B"/>
    <w:rsid w:val="00E61D33"/>
    <w:rsid w:val="00EC0783"/>
    <w:rsid w:val="00F123D9"/>
    <w:rsid w:val="00F24F98"/>
    <w:rsid w:val="00F42FF5"/>
    <w:rsid w:val="00F7305B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C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C99"/>
  </w:style>
  <w:style w:type="paragraph" w:styleId="Footer">
    <w:name w:val="footer"/>
    <w:basedOn w:val="Normal"/>
    <w:link w:val="FooterChar"/>
    <w:uiPriority w:val="99"/>
    <w:unhideWhenUsed/>
    <w:rsid w:val="00DD2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C99"/>
  </w:style>
  <w:style w:type="paragraph" w:styleId="ListParagraph">
    <w:name w:val="List Paragraph"/>
    <w:basedOn w:val="Normal"/>
    <w:uiPriority w:val="34"/>
    <w:qFormat/>
    <w:rsid w:val="00276582"/>
    <w:pPr>
      <w:ind w:left="720"/>
    </w:pPr>
  </w:style>
  <w:style w:type="table" w:styleId="TableGrid">
    <w:name w:val="Table Grid"/>
    <w:basedOn w:val="TableNormal"/>
    <w:rsid w:val="00276582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009FE9" w:themeColor="text1"/>
        <w:left w:val="single" w:sz="4" w:space="0" w:color="009FE9" w:themeColor="text1"/>
        <w:bottom w:val="single" w:sz="4" w:space="0" w:color="009FE9" w:themeColor="text1"/>
        <w:right w:val="single" w:sz="4" w:space="0" w:color="009FE9" w:themeColor="text1"/>
        <w:insideH w:val="single" w:sz="4" w:space="0" w:color="009FE9" w:themeColor="text1"/>
        <w:insideV w:val="single" w:sz="4" w:space="0" w:color="009FE9" w:themeColor="text1"/>
      </w:tblBorders>
    </w:tblPr>
  </w:style>
  <w:style w:type="paragraph" w:customStyle="1" w:styleId="Default">
    <w:name w:val="Default"/>
    <w:rsid w:val="00276582"/>
    <w:pPr>
      <w:autoSpaceDE w:val="0"/>
      <w:autoSpaceDN w:val="0"/>
      <w:adjustRightInd w:val="0"/>
      <w:spacing w:after="0" w:line="240" w:lineRule="auto"/>
    </w:pPr>
    <w:rPr>
      <w:rFonts w:ascii="Praxis Com" w:eastAsia="Times New Roman" w:hAnsi="Praxis Com" w:cs="Praxis Com"/>
      <w:color w:val="000000"/>
      <w:sz w:val="24"/>
      <w:szCs w:val="24"/>
    </w:rPr>
  </w:style>
  <w:style w:type="character" w:styleId="Hyperlink">
    <w:name w:val="Hyperlink"/>
    <w:basedOn w:val="DefaultParagraphFont"/>
    <w:rsid w:val="00276582"/>
    <w:rPr>
      <w:color w:val="009FE9" w:themeColor="hyperlink"/>
      <w:u w:val="single"/>
    </w:rPr>
  </w:style>
  <w:style w:type="table" w:customStyle="1" w:styleId="GridTable1LightAccent3">
    <w:name w:val="Grid Table 1 Light Accent 3"/>
    <w:basedOn w:val="TableNormal"/>
    <w:uiPriority w:val="46"/>
    <w:rsid w:val="00081CD4"/>
    <w:pPr>
      <w:spacing w:after="0" w:line="240" w:lineRule="auto"/>
    </w:pPr>
    <w:tblPr>
      <w:tblStyleRowBandSize w:val="1"/>
      <w:tblStyleColBandSize w:val="1"/>
      <w:tblBorders>
        <w:top w:val="single" w:sz="4" w:space="0" w:color="DBDCDD" w:themeColor="accent3" w:themeTint="66"/>
        <w:left w:val="single" w:sz="4" w:space="0" w:color="DBDCDD" w:themeColor="accent3" w:themeTint="66"/>
        <w:bottom w:val="single" w:sz="4" w:space="0" w:color="DBDCDD" w:themeColor="accent3" w:themeTint="66"/>
        <w:right w:val="single" w:sz="4" w:space="0" w:color="DBDCDD" w:themeColor="accent3" w:themeTint="66"/>
        <w:insideH w:val="single" w:sz="4" w:space="0" w:color="DBDCDD" w:themeColor="accent3" w:themeTint="66"/>
        <w:insideV w:val="single" w:sz="4" w:space="0" w:color="DB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A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ongtext">
    <w:name w:val="long_text"/>
    <w:basedOn w:val="DefaultParagraphFont"/>
    <w:rsid w:val="00601A8A"/>
  </w:style>
  <w:style w:type="paragraph" w:styleId="BalloonText">
    <w:name w:val="Balloon Text"/>
    <w:basedOn w:val="Normal"/>
    <w:link w:val="BalloonTextChar"/>
    <w:uiPriority w:val="99"/>
    <w:semiHidden/>
    <w:unhideWhenUsed/>
    <w:rsid w:val="003F6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5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C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C99"/>
  </w:style>
  <w:style w:type="paragraph" w:styleId="Footer">
    <w:name w:val="footer"/>
    <w:basedOn w:val="Normal"/>
    <w:link w:val="FooterChar"/>
    <w:uiPriority w:val="99"/>
    <w:unhideWhenUsed/>
    <w:rsid w:val="00DD2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C99"/>
  </w:style>
  <w:style w:type="paragraph" w:styleId="ListParagraph">
    <w:name w:val="List Paragraph"/>
    <w:basedOn w:val="Normal"/>
    <w:uiPriority w:val="34"/>
    <w:qFormat/>
    <w:rsid w:val="00276582"/>
    <w:pPr>
      <w:ind w:left="720"/>
    </w:pPr>
  </w:style>
  <w:style w:type="table" w:styleId="TableGrid">
    <w:name w:val="Table Grid"/>
    <w:basedOn w:val="TableNormal"/>
    <w:rsid w:val="00276582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009FE9" w:themeColor="text1"/>
        <w:left w:val="single" w:sz="4" w:space="0" w:color="009FE9" w:themeColor="text1"/>
        <w:bottom w:val="single" w:sz="4" w:space="0" w:color="009FE9" w:themeColor="text1"/>
        <w:right w:val="single" w:sz="4" w:space="0" w:color="009FE9" w:themeColor="text1"/>
        <w:insideH w:val="single" w:sz="4" w:space="0" w:color="009FE9" w:themeColor="text1"/>
        <w:insideV w:val="single" w:sz="4" w:space="0" w:color="009FE9" w:themeColor="text1"/>
      </w:tblBorders>
    </w:tblPr>
  </w:style>
  <w:style w:type="paragraph" w:customStyle="1" w:styleId="Default">
    <w:name w:val="Default"/>
    <w:rsid w:val="00276582"/>
    <w:pPr>
      <w:autoSpaceDE w:val="0"/>
      <w:autoSpaceDN w:val="0"/>
      <w:adjustRightInd w:val="0"/>
      <w:spacing w:after="0" w:line="240" w:lineRule="auto"/>
    </w:pPr>
    <w:rPr>
      <w:rFonts w:ascii="Praxis Com" w:eastAsia="Times New Roman" w:hAnsi="Praxis Com" w:cs="Praxis Com"/>
      <w:color w:val="000000"/>
      <w:sz w:val="24"/>
      <w:szCs w:val="24"/>
    </w:rPr>
  </w:style>
  <w:style w:type="character" w:styleId="Hyperlink">
    <w:name w:val="Hyperlink"/>
    <w:basedOn w:val="DefaultParagraphFont"/>
    <w:rsid w:val="00276582"/>
    <w:rPr>
      <w:color w:val="009FE9" w:themeColor="hyperlink"/>
      <w:u w:val="single"/>
    </w:rPr>
  </w:style>
  <w:style w:type="table" w:customStyle="1" w:styleId="GridTable1LightAccent3">
    <w:name w:val="Grid Table 1 Light Accent 3"/>
    <w:basedOn w:val="TableNormal"/>
    <w:uiPriority w:val="46"/>
    <w:rsid w:val="00081CD4"/>
    <w:pPr>
      <w:spacing w:after="0" w:line="240" w:lineRule="auto"/>
    </w:pPr>
    <w:tblPr>
      <w:tblStyleRowBandSize w:val="1"/>
      <w:tblStyleColBandSize w:val="1"/>
      <w:tblBorders>
        <w:top w:val="single" w:sz="4" w:space="0" w:color="DBDCDD" w:themeColor="accent3" w:themeTint="66"/>
        <w:left w:val="single" w:sz="4" w:space="0" w:color="DBDCDD" w:themeColor="accent3" w:themeTint="66"/>
        <w:bottom w:val="single" w:sz="4" w:space="0" w:color="DBDCDD" w:themeColor="accent3" w:themeTint="66"/>
        <w:right w:val="single" w:sz="4" w:space="0" w:color="DBDCDD" w:themeColor="accent3" w:themeTint="66"/>
        <w:insideH w:val="single" w:sz="4" w:space="0" w:color="DBDCDD" w:themeColor="accent3" w:themeTint="66"/>
        <w:insideV w:val="single" w:sz="4" w:space="0" w:color="DB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A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ongtext">
    <w:name w:val="long_text"/>
    <w:basedOn w:val="DefaultParagraphFont"/>
    <w:rsid w:val="00601A8A"/>
  </w:style>
  <w:style w:type="paragraph" w:styleId="BalloonText">
    <w:name w:val="Balloon Text"/>
    <w:basedOn w:val="Normal"/>
    <w:link w:val="BalloonTextChar"/>
    <w:uiPriority w:val="99"/>
    <w:semiHidden/>
    <w:unhideWhenUsed/>
    <w:rsid w:val="003F6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mailto:knoels@marketingsolutions.b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PressReleaseFind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noels@marketingsolutions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Rachel.Kundra@SABIC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abic.com/en/industries/building-construction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ABIC\Press%20Releases\0000%20Templates\SABICPR000EN0017.dotx" TargetMode="External"/></Relationships>
</file>

<file path=word/theme/theme1.xml><?xml version="1.0" encoding="utf-8"?>
<a:theme xmlns:a="http://schemas.openxmlformats.org/drawingml/2006/main" name="Office Theme">
  <a:themeElements>
    <a:clrScheme name="new">
      <a:dk1>
        <a:srgbClr val="009FE9"/>
      </a:dk1>
      <a:lt1>
        <a:srgbClr val="009FE9"/>
      </a:lt1>
      <a:dk2>
        <a:srgbClr val="041E42"/>
      </a:dk2>
      <a:lt2>
        <a:srgbClr val="FFCD00"/>
      </a:lt2>
      <a:accent1>
        <a:srgbClr val="E35205"/>
      </a:accent1>
      <a:accent2>
        <a:srgbClr val="53565A"/>
      </a:accent2>
      <a:accent3>
        <a:srgbClr val="A7A8AA"/>
      </a:accent3>
      <a:accent4>
        <a:srgbClr val="FFFFFF"/>
      </a:accent4>
      <a:accent5>
        <a:srgbClr val="0047BB"/>
      </a:accent5>
      <a:accent6>
        <a:srgbClr val="FFA300"/>
      </a:accent6>
      <a:hlink>
        <a:srgbClr val="009FE9"/>
      </a:hlink>
      <a:folHlink>
        <a:srgbClr val="009FE9"/>
      </a:folHlink>
    </a:clrScheme>
    <a:fontScheme name="newfont">
      <a:majorFont>
        <a:latin typeface="Arial"/>
        <a:ea typeface=""/>
        <a:cs typeface=""/>
      </a:majorFont>
      <a:minorFont>
        <a:latin typeface="Arial (body)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6EEB-39BD-4D4C-AA74-CD36AF61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SABICPR000EN0017</Template>
  <TotalTime>18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SABIC ADDS UNIQUE PP ULTRA MELT STRENGTH RESIN TO ITS GLOBAL FOAM PORTFOLIO</vt:lpstr>
    </vt:vector>
  </TitlesOfParts>
  <Manager>Ilona Giljam</Manager>
  <Company>Marketing Solutions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SABIC ADDS UNIQUE PP ULTRA MELT STRENGTH RESIN TO ITS GLOBAL FOAM PORTFOLIO</dc:title>
  <dc:creator>Kevin Noels</dc:creator>
  <cp:keywords>309</cp:keywords>
  <cp:lastModifiedBy>Stephanie Wakkee</cp:lastModifiedBy>
  <cp:revision>10</cp:revision>
  <dcterms:created xsi:type="dcterms:W3CDTF">2017-11-22T16:45:00Z</dcterms:created>
  <dcterms:modified xsi:type="dcterms:W3CDTF">2017-11-29T08:48:00Z</dcterms:modified>
  <cp:category>PR</cp:category>
</cp:coreProperties>
</file>